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Piano Annuale Attività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  <w:t>a.s.2024/2025</w:t>
      </w:r>
    </w:p>
    <w:tbl>
      <w:tblPr>
        <w:tblStyle w:val="a"/>
        <w:tblW w:w="4935" w:type="dxa"/>
        <w:tblInd w:w="1260" w:type="dxa"/>
        <w:tblLayout w:type="fixed"/>
        <w:tblLook w:val="0400" w:firstRow="0" w:lastRow="0" w:firstColumn="0" w:lastColumn="0" w:noHBand="0" w:noVBand="1"/>
      </w:tblPr>
      <w:tblGrid>
        <w:gridCol w:w="4935"/>
      </w:tblGrid>
      <w:tr w:rsidR="000841A3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SETTEMBRE 2024</w:t>
            </w:r>
          </w:p>
        </w:tc>
      </w:tr>
    </w:tbl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Collegio dei docenti 2/09/2024 ore 9.00</w:t>
      </w:r>
      <w:r>
        <w:rPr>
          <w:rFonts w:ascii="Arial" w:eastAsia="Arial" w:hAnsi="Arial" w:cs="Arial"/>
          <w:color w:val="000000"/>
          <w:sz w:val="24"/>
          <w:szCs w:val="24"/>
        </w:rPr>
        <w:br/>
        <w:t>Riunioni di dipartimento/materie 5/09/2024 ore 10,00</w:t>
      </w:r>
      <w:r>
        <w:rPr>
          <w:rFonts w:ascii="Arial" w:eastAsia="Arial" w:hAnsi="Arial" w:cs="Arial"/>
          <w:color w:val="000000"/>
          <w:sz w:val="24"/>
          <w:szCs w:val="24"/>
        </w:rPr>
        <w:br/>
        <w:t>Collegio dei docenti: 16/09/2024 ore 13.30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CONSIGLI DI CLASSE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O.d.g</w:t>
      </w:r>
      <w:proofErr w:type="spellEnd"/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Analisi Della Situazione Di Partenza Della Classe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Programmazione Didattica Interdisciplinare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Rilevazione E/O Monitoraggio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Dsa</w:t>
      </w:r>
      <w:proofErr w:type="spellEnd"/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Predisposizione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Pfp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Viaggi Di Istruzione (adesione della classe-solo classi III e IV- e docente accompagnatore), uscite didattiche (proposte e docente accompagnatore), attività extracurriculari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Metodologia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Clil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(Classi Terminali Del Liceo Scientifico E Classico, Triennio Liceo Linguistico)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Pcto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 Nomina Tutor e Proposte Attività (Classi Del Triennio)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Ed. Civica: Nomina Tutor/Programmazione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attivita’</w:t>
      </w:r>
      <w:proofErr w:type="spellEnd"/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 Varie Ed Eventuali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tbl>
      <w:tblPr>
        <w:tblStyle w:val="a0"/>
        <w:tblW w:w="961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64"/>
        <w:gridCol w:w="1633"/>
        <w:gridCol w:w="2438"/>
        <w:gridCol w:w="1543"/>
        <w:gridCol w:w="2540"/>
      </w:tblGrid>
      <w:tr w:rsidR="000841A3"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</w:tr>
      <w:tr w:rsidR="000841A3">
        <w:tc>
          <w:tcPr>
            <w:tcW w:w="14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LUNEDI'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23/09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14.30-15.15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1E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15.15-16.00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2E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16.00-16.45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3E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16.45-17.30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4E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17.30-18.15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5E</w:t>
            </w:r>
          </w:p>
        </w:tc>
      </w:tr>
      <w:tr w:rsidR="000841A3">
        <w:trPr>
          <w:trHeight w:val="270"/>
        </w:trPr>
        <w:tc>
          <w:tcPr>
            <w:tcW w:w="96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c>
          <w:tcPr>
            <w:tcW w:w="14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MARTEDI'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24/09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14.30-15.15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1C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15.15-16.00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2C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16.00-16.45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3C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16.45-17.30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4B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4C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17.30-18.15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5C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18.15-19.00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c>
          <w:tcPr>
            <w:tcW w:w="96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c>
          <w:tcPr>
            <w:tcW w:w="146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MERCOLEDI'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25/09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14.30-15.15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1G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15.15-16.00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2G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16.00-16.45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4G</w:t>
            </w:r>
          </w:p>
        </w:tc>
      </w:tr>
      <w:tr w:rsidR="000841A3">
        <w:trPr>
          <w:trHeight w:val="348"/>
        </w:trPr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16.45-17.30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5G</w:t>
            </w:r>
          </w:p>
        </w:tc>
      </w:tr>
      <w:tr w:rsidR="000841A3">
        <w:trPr>
          <w:trHeight w:val="348"/>
        </w:trPr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17.30-18.15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5D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1L</w:t>
            </w:r>
          </w:p>
        </w:tc>
      </w:tr>
      <w:tr w:rsidR="000841A3">
        <w:tc>
          <w:tcPr>
            <w:tcW w:w="146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single" w:sz="4" w:space="1" w:color="000000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single" w:sz="4" w:space="1" w:color="000000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single" w:sz="4" w:space="1" w:color="000000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841A3" w:rsidRDefault="000841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60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62"/>
        <w:gridCol w:w="1630"/>
        <w:gridCol w:w="2434"/>
        <w:gridCol w:w="1541"/>
        <w:gridCol w:w="2536"/>
      </w:tblGrid>
      <w:tr w:rsidR="000841A3">
        <w:trPr>
          <w:trHeight w:val="199"/>
        </w:trPr>
        <w:tc>
          <w:tcPr>
            <w:tcW w:w="14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26/09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14.30-15.15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1F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1H</w:t>
            </w:r>
          </w:p>
        </w:tc>
      </w:tr>
      <w:tr w:rsidR="000841A3">
        <w:trPr>
          <w:trHeight w:val="220"/>
        </w:trPr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15.15-16.00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2F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2H</w:t>
            </w:r>
          </w:p>
        </w:tc>
      </w:tr>
      <w:tr w:rsidR="000841A3">
        <w:trPr>
          <w:trHeight w:val="220"/>
        </w:trPr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16.00-16.45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3F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3H</w:t>
            </w:r>
          </w:p>
        </w:tc>
      </w:tr>
      <w:tr w:rsidR="000841A3">
        <w:trPr>
          <w:trHeight w:val="304"/>
        </w:trPr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16.45-17.30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4F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4H</w:t>
            </w:r>
          </w:p>
        </w:tc>
      </w:tr>
      <w:tr w:rsidR="000841A3">
        <w:trPr>
          <w:trHeight w:val="304"/>
        </w:trPr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17.30-18.15</w:t>
            </w:r>
          </w:p>
        </w:tc>
        <w:tc>
          <w:tcPr>
            <w:tcW w:w="2434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5F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3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5H</w:t>
            </w:r>
          </w:p>
        </w:tc>
      </w:tr>
      <w:tr w:rsidR="000841A3">
        <w:trPr>
          <w:trHeight w:val="48"/>
        </w:trPr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841A3" w:rsidRDefault="000841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413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728"/>
        <w:gridCol w:w="2319"/>
        <w:gridCol w:w="414"/>
        <w:gridCol w:w="415"/>
        <w:gridCol w:w="415"/>
        <w:gridCol w:w="415"/>
        <w:gridCol w:w="430"/>
      </w:tblGrid>
      <w:tr w:rsidR="000841A3">
        <w:trPr>
          <w:trHeight w:val="645"/>
        </w:trPr>
        <w:tc>
          <w:tcPr>
            <w:tcW w:w="9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805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98"/>
              <w:gridCol w:w="5455"/>
            </w:tblGrid>
            <w:tr w:rsidR="000841A3">
              <w:trPr>
                <w:trHeight w:val="416"/>
              </w:trPr>
              <w:tc>
                <w:tcPr>
                  <w:tcW w:w="25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841A3" w:rsidRDefault="00C875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ENTRO IL 20 OTTOBRE     </w:t>
                  </w:r>
                </w:p>
              </w:tc>
              <w:tc>
                <w:tcPr>
                  <w:tcW w:w="54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841A3" w:rsidRDefault="00C875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Termine per la consegna delle programmazioni di classe</w:t>
                  </w:r>
                </w:p>
              </w:tc>
            </w:tr>
            <w:tr w:rsidR="000841A3">
              <w:tc>
                <w:tcPr>
                  <w:tcW w:w="25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841A3" w:rsidRDefault="00C875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ENTRO LA                    </w:t>
                  </w:r>
                </w:p>
                <w:p w:rsidR="000841A3" w:rsidRDefault="00C875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FINE DEL MESE </w:t>
                  </w:r>
                </w:p>
              </w:tc>
              <w:tc>
                <w:tcPr>
                  <w:tcW w:w="54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841A3" w:rsidRDefault="00C875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Elezioni rappresentanti di classe (studenti)</w:t>
                  </w:r>
                </w:p>
                <w:p w:rsidR="000841A3" w:rsidRDefault="00C875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Elezioni rappresentanti di classe (genitori)</w:t>
                  </w:r>
                </w:p>
                <w:p w:rsidR="000841A3" w:rsidRDefault="000841A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GLHO da calendarizzare dal 14 al 18/10/2024</w:t>
      </w:r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80"/>
          <w:sz w:val="24"/>
          <w:szCs w:val="24"/>
        </w:rPr>
      </w:pPr>
    </w:p>
    <w:tbl>
      <w:tblPr>
        <w:tblStyle w:val="a4"/>
        <w:tblW w:w="4935" w:type="dxa"/>
        <w:tblInd w:w="1260" w:type="dxa"/>
        <w:tblLayout w:type="fixed"/>
        <w:tblLook w:val="0400" w:firstRow="0" w:lastRow="0" w:firstColumn="0" w:lastColumn="0" w:noHBand="0" w:noVBand="1"/>
      </w:tblPr>
      <w:tblGrid>
        <w:gridCol w:w="4935"/>
      </w:tblGrid>
      <w:tr w:rsidR="000841A3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NOVEMBRE 2024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80"/>
          <w:sz w:val="24"/>
          <w:szCs w:val="24"/>
        </w:rPr>
      </w:pP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80"/>
          <w:sz w:val="24"/>
          <w:szCs w:val="24"/>
        </w:rPr>
        <w:t>CONSIGLI DI CLASSE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80"/>
          <w:sz w:val="24"/>
          <w:szCs w:val="24"/>
        </w:rPr>
        <w:t>O.d.g</w:t>
      </w:r>
      <w:proofErr w:type="spellEnd"/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Andamento didattico/disciplinare – segnalazione delle situazioni di fragilità</w:t>
      </w:r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Predisposizione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PdP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per alunni BES/DSA</w:t>
      </w:r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Attività extracurriculari (uscite didattiche, teatro, convegni, conferenze…)</w:t>
      </w:r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Metodologia CLIL (classi terminali del liceo scientifico e classico, triennio liceo linguistico)</w:t>
      </w:r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PCTO: proposte e/o monitoraggio attività (classi del triennio)</w:t>
      </w:r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Monitoraggio attività di Ed.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civica</w:t>
      </w:r>
      <w:proofErr w:type="gramEnd"/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Insediamento dei rappresentanti genitori e studenti</w:t>
      </w:r>
    </w:p>
    <w:p w:rsidR="000841A3" w:rsidRDefault="00C87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Varie ed eventuali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tbl>
      <w:tblPr>
        <w:tblStyle w:val="a5"/>
        <w:tblW w:w="962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63"/>
        <w:gridCol w:w="8"/>
        <w:gridCol w:w="1604"/>
        <w:gridCol w:w="21"/>
        <w:gridCol w:w="2389"/>
        <w:gridCol w:w="48"/>
        <w:gridCol w:w="1511"/>
        <w:gridCol w:w="32"/>
        <w:gridCol w:w="2542"/>
        <w:gridCol w:w="11"/>
      </w:tblGrid>
      <w:tr w:rsidR="000841A3">
        <w:trPr>
          <w:gridAfter w:val="1"/>
          <w:wAfter w:w="11" w:type="dxa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LUNEDI'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1D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2D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3D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4D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18.30-19.15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1I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  <w:trHeight w:val="270"/>
        </w:trPr>
        <w:tc>
          <w:tcPr>
            <w:tcW w:w="961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MARTEDI'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12/11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1G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2G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4G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1L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</w:trPr>
        <w:tc>
          <w:tcPr>
            <w:tcW w:w="961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MERCOLEDI'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13/11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1H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2H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3H</w:t>
            </w:r>
          </w:p>
        </w:tc>
      </w:tr>
      <w:tr w:rsidR="000841A3">
        <w:trPr>
          <w:gridAfter w:val="1"/>
          <w:wAfter w:w="11" w:type="dxa"/>
          <w:trHeight w:val="348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4H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  <w:trHeight w:val="199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14/11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1C</w:t>
            </w:r>
          </w:p>
        </w:tc>
      </w:tr>
      <w:tr w:rsidR="000841A3">
        <w:trPr>
          <w:gridAfter w:val="1"/>
          <w:wAfter w:w="11" w:type="dxa"/>
          <w:trHeight w:val="220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2C</w:t>
            </w:r>
          </w:p>
        </w:tc>
      </w:tr>
      <w:tr w:rsidR="000841A3">
        <w:trPr>
          <w:gridAfter w:val="1"/>
          <w:wAfter w:w="11" w:type="dxa"/>
          <w:trHeight w:val="220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3C</w:t>
            </w:r>
          </w:p>
        </w:tc>
      </w:tr>
      <w:tr w:rsidR="000841A3">
        <w:trPr>
          <w:gridAfter w:val="1"/>
          <w:wAfter w:w="11" w:type="dxa"/>
          <w:trHeight w:val="304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4C</w:t>
            </w:r>
          </w:p>
        </w:tc>
      </w:tr>
      <w:tr w:rsidR="000841A3">
        <w:tc>
          <w:tcPr>
            <w:tcW w:w="14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VENERDI'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15/11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5E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5F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5G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5H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COLLEGIO DEI DOCENTI 17/12/2024</w:t>
      </w:r>
    </w:p>
    <w:tbl>
      <w:tblPr>
        <w:tblStyle w:val="a6"/>
        <w:tblW w:w="5400" w:type="dxa"/>
        <w:tblInd w:w="1417" w:type="dxa"/>
        <w:tblLayout w:type="fixed"/>
        <w:tblLook w:val="0400" w:firstRow="0" w:lastRow="0" w:firstColumn="0" w:lastColumn="0" w:noHBand="0" w:noVBand="1"/>
      </w:tblPr>
      <w:tblGrid>
        <w:gridCol w:w="5400"/>
      </w:tblGrid>
      <w:tr w:rsidR="000841A3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GENNAIO 2025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80"/>
          <w:sz w:val="24"/>
          <w:szCs w:val="24"/>
          <w:u w:val="single"/>
        </w:rPr>
      </w:pP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O.d.g</w:t>
      </w:r>
      <w:proofErr w:type="spellEnd"/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SCRUTINI PRIMO QUADRIMESTRE</w:t>
      </w:r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7"/>
        <w:tblW w:w="7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562"/>
        <w:gridCol w:w="1258"/>
        <w:gridCol w:w="2187"/>
        <w:gridCol w:w="1270"/>
      </w:tblGrid>
      <w:tr w:rsidR="000841A3">
        <w:tc>
          <w:tcPr>
            <w:tcW w:w="16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2187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</w:tr>
      <w:tr w:rsidR="000841A3">
        <w:tc>
          <w:tcPr>
            <w:tcW w:w="1660" w:type="dxa"/>
            <w:vMerge w:val="restart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Lunedì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27/01</w:t>
            </w: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1A</w:t>
            </w:r>
          </w:p>
        </w:tc>
        <w:tc>
          <w:tcPr>
            <w:tcW w:w="2187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3B</w:t>
            </w:r>
          </w:p>
        </w:tc>
      </w:tr>
      <w:tr w:rsidR="000841A3"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2187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4B</w:t>
            </w:r>
          </w:p>
        </w:tc>
      </w:tr>
      <w:tr w:rsidR="000841A3">
        <w:trPr>
          <w:trHeight w:val="215"/>
        </w:trPr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7937" w:type="dxa"/>
            <w:gridSpan w:val="5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 w:val="restart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Martedì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28/01</w:t>
            </w: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1C</w:t>
            </w:r>
          </w:p>
        </w:tc>
        <w:tc>
          <w:tcPr>
            <w:tcW w:w="2187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3E</w:t>
            </w:r>
          </w:p>
        </w:tc>
      </w:tr>
      <w:tr w:rsidR="000841A3"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2C</w:t>
            </w:r>
          </w:p>
        </w:tc>
        <w:tc>
          <w:tcPr>
            <w:tcW w:w="2187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4E</w:t>
            </w:r>
          </w:p>
        </w:tc>
      </w:tr>
      <w:tr w:rsidR="000841A3"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3C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4C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rPr>
          <w:trHeight w:val="403"/>
        </w:trPr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1E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rPr>
          <w:trHeight w:val="403"/>
        </w:trPr>
        <w:tc>
          <w:tcPr>
            <w:tcW w:w="1660" w:type="dxa"/>
            <w:vMerge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258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2E</w:t>
            </w:r>
          </w:p>
        </w:tc>
        <w:tc>
          <w:tcPr>
            <w:tcW w:w="2187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841A3" w:rsidRDefault="000841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8"/>
        <w:tblW w:w="7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1561"/>
        <w:gridCol w:w="1261"/>
        <w:gridCol w:w="2186"/>
        <w:gridCol w:w="1270"/>
      </w:tblGrid>
      <w:tr w:rsidR="000841A3">
        <w:trPr>
          <w:trHeight w:val="357"/>
        </w:trPr>
        <w:tc>
          <w:tcPr>
            <w:tcW w:w="1659" w:type="dxa"/>
            <w:vMerge w:val="restart"/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Mercoledì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29/01</w:t>
            </w:r>
          </w:p>
        </w:tc>
        <w:tc>
          <w:tcPr>
            <w:tcW w:w="1561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59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1D</w:t>
            </w:r>
          </w:p>
        </w:tc>
        <w:tc>
          <w:tcPr>
            <w:tcW w:w="2186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3H</w:t>
            </w:r>
          </w:p>
        </w:tc>
      </w:tr>
      <w:tr w:rsidR="000841A3">
        <w:tc>
          <w:tcPr>
            <w:tcW w:w="1659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2D</w:t>
            </w:r>
          </w:p>
        </w:tc>
        <w:tc>
          <w:tcPr>
            <w:tcW w:w="2186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4H</w:t>
            </w:r>
          </w:p>
        </w:tc>
      </w:tr>
      <w:tr w:rsidR="000841A3">
        <w:trPr>
          <w:trHeight w:val="149"/>
        </w:trPr>
        <w:tc>
          <w:tcPr>
            <w:tcW w:w="1659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3D</w:t>
            </w:r>
          </w:p>
        </w:tc>
        <w:tc>
          <w:tcPr>
            <w:tcW w:w="2186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27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1I</w:t>
            </w:r>
          </w:p>
        </w:tc>
      </w:tr>
      <w:tr w:rsidR="000841A3">
        <w:tc>
          <w:tcPr>
            <w:tcW w:w="1659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4D</w:t>
            </w:r>
          </w:p>
        </w:tc>
        <w:tc>
          <w:tcPr>
            <w:tcW w:w="2186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59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2186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59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2186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841A3" w:rsidRDefault="000841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9"/>
        <w:tblW w:w="7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559"/>
        <w:gridCol w:w="1261"/>
        <w:gridCol w:w="15"/>
        <w:gridCol w:w="2126"/>
        <w:gridCol w:w="46"/>
        <w:gridCol w:w="1233"/>
        <w:gridCol w:w="37"/>
      </w:tblGrid>
      <w:tr w:rsidR="000841A3">
        <w:trPr>
          <w:trHeight w:val="357"/>
        </w:trPr>
        <w:tc>
          <w:tcPr>
            <w:tcW w:w="1660" w:type="dxa"/>
            <w:vMerge w:val="restart"/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Giovedì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30/01</w:t>
            </w:r>
          </w:p>
        </w:tc>
        <w:tc>
          <w:tcPr>
            <w:tcW w:w="15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1F</w:t>
            </w:r>
          </w:p>
        </w:tc>
        <w:tc>
          <w:tcPr>
            <w:tcW w:w="2187" w:type="dxa"/>
            <w:gridSpan w:val="3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0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4G</w:t>
            </w:r>
          </w:p>
        </w:tc>
      </w:tr>
      <w:tr w:rsidR="000841A3"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2F</w:t>
            </w:r>
          </w:p>
        </w:tc>
        <w:tc>
          <w:tcPr>
            <w:tcW w:w="2187" w:type="dxa"/>
            <w:gridSpan w:val="3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270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1L</w:t>
            </w:r>
          </w:p>
        </w:tc>
      </w:tr>
      <w:tr w:rsidR="000841A3">
        <w:trPr>
          <w:trHeight w:val="149"/>
        </w:trPr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3F</w:t>
            </w:r>
          </w:p>
        </w:tc>
        <w:tc>
          <w:tcPr>
            <w:tcW w:w="2187" w:type="dxa"/>
            <w:gridSpan w:val="3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4F</w:t>
            </w:r>
          </w:p>
        </w:tc>
        <w:tc>
          <w:tcPr>
            <w:tcW w:w="2187" w:type="dxa"/>
            <w:gridSpan w:val="3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1G</w:t>
            </w:r>
          </w:p>
        </w:tc>
        <w:tc>
          <w:tcPr>
            <w:tcW w:w="2187" w:type="dxa"/>
            <w:gridSpan w:val="3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261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2G</w:t>
            </w:r>
          </w:p>
        </w:tc>
        <w:tc>
          <w:tcPr>
            <w:tcW w:w="2187" w:type="dxa"/>
            <w:gridSpan w:val="3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37" w:type="dxa"/>
          <w:trHeight w:val="349"/>
        </w:trPr>
        <w:tc>
          <w:tcPr>
            <w:tcW w:w="1660" w:type="dxa"/>
            <w:vMerge w:val="restart"/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Venerdì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31/01</w:t>
            </w:r>
          </w:p>
        </w:tc>
        <w:tc>
          <w:tcPr>
            <w:tcW w:w="6240" w:type="dxa"/>
            <w:gridSpan w:val="6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37" w:type="dxa"/>
        </w:trPr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5E</w:t>
            </w:r>
          </w:p>
        </w:tc>
        <w:tc>
          <w:tcPr>
            <w:tcW w:w="2126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279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5H</w:t>
            </w:r>
          </w:p>
        </w:tc>
      </w:tr>
      <w:tr w:rsidR="000841A3">
        <w:trPr>
          <w:gridAfter w:val="1"/>
          <w:wAfter w:w="37" w:type="dxa"/>
        </w:trPr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276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5F</w:t>
            </w:r>
          </w:p>
        </w:tc>
        <w:tc>
          <w:tcPr>
            <w:tcW w:w="2126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1279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5C</w:t>
            </w:r>
          </w:p>
        </w:tc>
      </w:tr>
      <w:tr w:rsidR="000841A3">
        <w:trPr>
          <w:gridAfter w:val="1"/>
          <w:wAfter w:w="37" w:type="dxa"/>
        </w:trPr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76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5A</w:t>
            </w:r>
          </w:p>
        </w:tc>
        <w:tc>
          <w:tcPr>
            <w:tcW w:w="2126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279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5D</w:t>
            </w:r>
          </w:p>
        </w:tc>
      </w:tr>
      <w:tr w:rsidR="000841A3">
        <w:trPr>
          <w:gridAfter w:val="1"/>
          <w:wAfter w:w="37" w:type="dxa"/>
        </w:trPr>
        <w:tc>
          <w:tcPr>
            <w:tcW w:w="1660" w:type="dxa"/>
            <w:vMerge/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276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5G</w:t>
            </w:r>
          </w:p>
        </w:tc>
        <w:tc>
          <w:tcPr>
            <w:tcW w:w="2126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1279" w:type="dxa"/>
            <w:gridSpan w:val="2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5B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a"/>
        <w:tblW w:w="4605" w:type="dxa"/>
        <w:tblInd w:w="2520" w:type="dxa"/>
        <w:tblLayout w:type="fixed"/>
        <w:tblLook w:val="0400" w:firstRow="0" w:lastRow="0" w:firstColumn="0" w:lastColumn="0" w:noHBand="0" w:noVBand="1"/>
      </w:tblPr>
      <w:tblGrid>
        <w:gridCol w:w="4605"/>
      </w:tblGrid>
      <w:tr w:rsidR="000841A3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MARZO 2025</w:t>
            </w:r>
          </w:p>
        </w:tc>
      </w:tr>
    </w:tbl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CONSIGLI DI CLASSE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O.d.g</w:t>
      </w:r>
      <w:proofErr w:type="spellEnd"/>
    </w:p>
    <w:p w:rsidR="000841A3" w:rsidRDefault="00C87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Andamento didattico-disciplinare</w:t>
      </w:r>
    </w:p>
    <w:p w:rsidR="000841A3" w:rsidRDefault="00C87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Visite guidate, attività extracurriculari</w:t>
      </w:r>
    </w:p>
    <w:p w:rsidR="000841A3" w:rsidRDefault="00C87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Monitoraggio BES/DSA e PFP</w:t>
      </w:r>
    </w:p>
    <w:p w:rsidR="000841A3" w:rsidRDefault="00C87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Monitoraggio CLIL, PCTO, Ed. Civica</w:t>
      </w:r>
    </w:p>
    <w:p w:rsidR="000841A3" w:rsidRDefault="00C87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Verifica debiti formativi 1 quadrimestre</w:t>
      </w:r>
    </w:p>
    <w:p w:rsidR="000841A3" w:rsidRDefault="00C87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Varie ed eventuali 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tbl>
      <w:tblPr>
        <w:tblStyle w:val="ab"/>
        <w:tblW w:w="962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63"/>
        <w:gridCol w:w="8"/>
        <w:gridCol w:w="1604"/>
        <w:gridCol w:w="21"/>
        <w:gridCol w:w="2389"/>
        <w:gridCol w:w="48"/>
        <w:gridCol w:w="1511"/>
        <w:gridCol w:w="32"/>
        <w:gridCol w:w="2542"/>
        <w:gridCol w:w="11"/>
      </w:tblGrid>
      <w:tr w:rsidR="000841A3">
        <w:trPr>
          <w:gridAfter w:val="1"/>
          <w:wAfter w:w="11" w:type="dxa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LUNEDI'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10/03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3H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4H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18.30-19.15 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1I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  <w:trHeight w:val="270"/>
        </w:trPr>
        <w:tc>
          <w:tcPr>
            <w:tcW w:w="961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MARTEDI'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11/03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1G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1C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2G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2C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4G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3C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1L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4C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</w:trPr>
        <w:tc>
          <w:tcPr>
            <w:tcW w:w="961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MERCOLEDI'12/03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1A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2A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3A</w:t>
            </w:r>
          </w:p>
        </w:tc>
      </w:tr>
      <w:tr w:rsidR="000841A3">
        <w:trPr>
          <w:gridAfter w:val="1"/>
          <w:wAfter w:w="11" w:type="dxa"/>
          <w:trHeight w:val="348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4A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  <w:trHeight w:val="199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13/03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1B</w:t>
            </w:r>
          </w:p>
        </w:tc>
      </w:tr>
      <w:tr w:rsidR="000841A3">
        <w:trPr>
          <w:gridAfter w:val="1"/>
          <w:wAfter w:w="11" w:type="dxa"/>
          <w:trHeight w:val="220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2B</w:t>
            </w:r>
          </w:p>
        </w:tc>
      </w:tr>
      <w:tr w:rsidR="000841A3">
        <w:trPr>
          <w:gridAfter w:val="1"/>
          <w:wAfter w:w="11" w:type="dxa"/>
          <w:trHeight w:val="220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3B</w:t>
            </w:r>
          </w:p>
        </w:tc>
      </w:tr>
      <w:tr w:rsidR="000841A3">
        <w:trPr>
          <w:gridAfter w:val="1"/>
          <w:wAfter w:w="11" w:type="dxa"/>
          <w:trHeight w:val="304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4F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4B</w:t>
            </w:r>
          </w:p>
        </w:tc>
      </w:tr>
      <w:tr w:rsidR="000841A3">
        <w:tc>
          <w:tcPr>
            <w:tcW w:w="14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VENERDI'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14/03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5D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5C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5F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5B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5A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RIUNIONE DIPARTIMENTI 14/04/2025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GLHO: Calendarizzati dal 07/04/2025 al 11/04/2025</w:t>
      </w:r>
    </w:p>
    <w:tbl>
      <w:tblPr>
        <w:tblStyle w:val="ac"/>
        <w:tblW w:w="44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55"/>
      </w:tblGrid>
      <w:tr w:rsidR="000841A3">
        <w:trPr>
          <w:jc w:val="center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MAGGIO 2025</w:t>
            </w:r>
          </w:p>
        </w:tc>
      </w:tr>
    </w:tbl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O.d.g.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Andamento didattico-disciplinare: informativa alle famiglie sui casi a rischio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Verifica programmazione didattico-educativa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Adozioni libri di testo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Monitoraggio BES/DSA/PFP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Monitoraggio CLIL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Monitoraggio PCTO</w:t>
      </w:r>
      <w:r>
        <w:rPr>
          <w:rFonts w:ascii="Arial" w:eastAsia="Arial" w:hAnsi="Arial" w:cs="Arial"/>
          <w:color w:val="000000"/>
          <w:sz w:val="24"/>
          <w:szCs w:val="24"/>
        </w:rPr>
        <w:br/>
        <w:t>7. Attività di Ed. Civica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 Predisposizione del Documento del 15 Maggio (solo classi 5)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 Varie ed eventuali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tbl>
      <w:tblPr>
        <w:tblStyle w:val="ad"/>
        <w:tblW w:w="962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63"/>
        <w:gridCol w:w="8"/>
        <w:gridCol w:w="1604"/>
        <w:gridCol w:w="21"/>
        <w:gridCol w:w="2389"/>
        <w:gridCol w:w="48"/>
        <w:gridCol w:w="1511"/>
        <w:gridCol w:w="32"/>
        <w:gridCol w:w="2542"/>
        <w:gridCol w:w="11"/>
      </w:tblGrid>
      <w:tr w:rsidR="000841A3">
        <w:trPr>
          <w:gridAfter w:val="1"/>
          <w:wAfter w:w="11" w:type="dxa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LUNEDI'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05/05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1H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2H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3H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4H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18.30-19.15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1I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  <w:trHeight w:val="270"/>
        </w:trPr>
        <w:tc>
          <w:tcPr>
            <w:tcW w:w="961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MARTEDI'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06/05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4E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</w:trPr>
        <w:tc>
          <w:tcPr>
            <w:tcW w:w="961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MERCOLEDI'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07/05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1C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1F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2C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2F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3C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3F</w:t>
            </w:r>
          </w:p>
        </w:tc>
      </w:tr>
      <w:tr w:rsidR="000841A3">
        <w:trPr>
          <w:gridAfter w:val="1"/>
          <w:wAfter w:w="11" w:type="dxa"/>
          <w:trHeight w:val="348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4C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4F</w:t>
            </w:r>
          </w:p>
        </w:tc>
      </w:tr>
      <w:tr w:rsidR="000841A3">
        <w:trPr>
          <w:gridAfter w:val="1"/>
          <w:wAfter w:w="11" w:type="dxa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rPr>
          <w:gridAfter w:val="1"/>
          <w:wAfter w:w="11" w:type="dxa"/>
          <w:trHeight w:val="199"/>
        </w:trPr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GIOVEDI'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08/05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15.45-16.30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1G</w:t>
            </w:r>
          </w:p>
        </w:tc>
      </w:tr>
      <w:tr w:rsidR="000841A3">
        <w:trPr>
          <w:gridAfter w:val="1"/>
          <w:wAfter w:w="11" w:type="dxa"/>
          <w:trHeight w:val="220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2G</w:t>
            </w:r>
          </w:p>
        </w:tc>
      </w:tr>
      <w:tr w:rsidR="000841A3">
        <w:trPr>
          <w:gridAfter w:val="1"/>
          <w:wAfter w:w="11" w:type="dxa"/>
          <w:trHeight w:val="220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17.00-17.45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17.15-18.00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4G</w:t>
            </w:r>
          </w:p>
        </w:tc>
      </w:tr>
      <w:tr w:rsidR="000841A3">
        <w:trPr>
          <w:gridAfter w:val="1"/>
          <w:wAfter w:w="11" w:type="dxa"/>
          <w:trHeight w:val="304"/>
        </w:trPr>
        <w:tc>
          <w:tcPr>
            <w:tcW w:w="1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17.45-18.30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4B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1L</w:t>
            </w:r>
          </w:p>
        </w:tc>
      </w:tr>
      <w:tr w:rsidR="000841A3">
        <w:tc>
          <w:tcPr>
            <w:tcW w:w="14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VENERDI'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09/05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5H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5F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17.30-18.30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17.30-18.30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5D</w:t>
            </w:r>
          </w:p>
        </w:tc>
      </w:tr>
      <w:tr w:rsidR="000841A3">
        <w:tc>
          <w:tcPr>
            <w:tcW w:w="14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084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18.30-19.30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18.30-19.30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5G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ENTRO IL 13 MAGGIO Consegna del Documento del 15 MAGGIO </w:t>
      </w:r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20/05/2025 Collegio dei Docenti </w:t>
      </w:r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e"/>
        <w:tblW w:w="41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55"/>
      </w:tblGrid>
      <w:tr w:rsidR="000841A3">
        <w:trPr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0000"/>
                <w:sz w:val="24"/>
                <w:szCs w:val="24"/>
              </w:rPr>
              <w:t>GIUGNO 2025</w:t>
            </w:r>
          </w:p>
        </w:tc>
      </w:tr>
    </w:tbl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SCRUTINI FINALI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0841A3" w:rsidRDefault="00C8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 </w:t>
      </w:r>
    </w:p>
    <w:tbl>
      <w:tblPr>
        <w:tblStyle w:val="af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MARTEDI’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 03/06/2025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MERCOLEDI’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04/06/2025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GIOVEDI’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05/06/2025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ORE14,30 5A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14,30 5E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ORE14,30 3A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15.15 5B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15.15 5D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ORE15.15 4A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ORE16.00 5C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ORE16.00 5F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ORE16.00 1E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16.45 5H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ORE16.45 5G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ORE16.45 2E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ORE17.30 1A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ORE17.30 1L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ORE17.30 3E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18.15 2A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ORE18.15 1I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ORE18.15 4E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C4EBD" w:rsidTr="00BA1529">
        <w:trPr>
          <w:trHeight w:val="500"/>
        </w:trPr>
        <w:tc>
          <w:tcPr>
            <w:tcW w:w="6518" w:type="dxa"/>
            <w:gridSpan w:val="2"/>
          </w:tcPr>
          <w:p w:rsidR="00CC4EBD" w:rsidRDefault="00CC4EBD" w:rsidP="00CC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VENERDI’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06/06/2025</w:t>
            </w:r>
          </w:p>
        </w:tc>
        <w:tc>
          <w:tcPr>
            <w:tcW w:w="3260" w:type="dxa"/>
          </w:tcPr>
          <w:p w:rsidR="00CC4EBD" w:rsidRDefault="00CC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SABATO</w:t>
            </w:r>
          </w:p>
          <w:p w:rsidR="00CC4EBD" w:rsidRDefault="00CC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07/06/2025</w:t>
            </w:r>
          </w:p>
        </w:tc>
      </w:tr>
      <w:tr w:rsidR="000841A3">
        <w:trPr>
          <w:trHeight w:val="333"/>
        </w:trPr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ORE12.30 1B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17.00 3H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08.00 3C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ORE13.15 2B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17.45 4H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08.45 4C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ORE14.00 3B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18.30 1C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ORE 09.30 1F</w:t>
            </w:r>
          </w:p>
        </w:tc>
      </w:tr>
      <w:tr w:rsidR="000841A3">
        <w:trPr>
          <w:trHeight w:val="367"/>
        </w:trPr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ORE14.45 4B</w:t>
            </w:r>
          </w:p>
        </w:tc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19.15 2C</w:t>
            </w: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10.15 2F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ORE15.30 1H</w:t>
            </w: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11.00 3F</w:t>
            </w:r>
          </w:p>
        </w:tc>
      </w:tr>
      <w:tr w:rsidR="000841A3">
        <w:tc>
          <w:tcPr>
            <w:tcW w:w="3259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ORE16.15 2H</w:t>
            </w: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11.45 4F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12.30 1G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13.15 2G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14.00 4G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15.15 1D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16.00 2D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16.45 3D</w:t>
            </w:r>
          </w:p>
        </w:tc>
      </w:tr>
      <w:tr w:rsidR="000841A3"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0841A3" w:rsidRDefault="0008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ORE 17.30 4D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0"/>
        <w:tblW w:w="648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510"/>
        <w:gridCol w:w="2977"/>
      </w:tblGrid>
      <w:tr w:rsidR="000841A3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LUNEDI’ 9/06/2025</w:t>
            </w:r>
          </w:p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ORE 09.00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1A3" w:rsidRDefault="00C8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COLLEGIO DOCENTI</w:t>
            </w:r>
          </w:p>
        </w:tc>
      </w:tr>
    </w:tbl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color w:val="000000"/>
        </w:rPr>
      </w:pPr>
    </w:p>
    <w:p w:rsidR="000841A3" w:rsidRDefault="000841A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bookmarkStart w:id="2" w:name="_GoBack"/>
      <w:bookmarkEnd w:id="2"/>
    </w:p>
    <w:sectPr w:rsidR="000841A3">
      <w:pgSz w:w="11906" w:h="16838"/>
      <w:pgMar w:top="284" w:right="113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2FBC"/>
    <w:multiLevelType w:val="multilevel"/>
    <w:tmpl w:val="DE088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3D73E85"/>
    <w:multiLevelType w:val="multilevel"/>
    <w:tmpl w:val="5BF63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A3"/>
    <w:rsid w:val="000841A3"/>
    <w:rsid w:val="00513DDC"/>
    <w:rsid w:val="00C8757A"/>
    <w:rsid w:val="00CC4EBD"/>
    <w:rsid w:val="00E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2C63F-2F08-429F-919C-42F06948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80" w:line="25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 w:line="276" w:lineRule="auto"/>
      <w:jc w:val="left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line="276" w:lineRule="auto"/>
      <w:jc w:val="left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jc w:val="left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jc w:val="left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jc w:val="left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jc w:val="left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line="276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2025-01-06T16:43:00Z</dcterms:created>
  <dcterms:modified xsi:type="dcterms:W3CDTF">2025-01-06T16:45:00Z</dcterms:modified>
</cp:coreProperties>
</file>