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6DA07" w14:textId="77777777" w:rsidR="007954C7" w:rsidRPr="006F0617" w:rsidRDefault="007954C7" w:rsidP="006214B2">
      <w:pPr>
        <w:spacing w:after="0" w:line="240" w:lineRule="auto"/>
        <w:ind w:left="5664"/>
      </w:pPr>
      <w:bookmarkStart w:id="0" w:name="_Hlk147999739"/>
      <w:r>
        <w:t>LICEO SCIENTIFICO</w:t>
      </w:r>
    </w:p>
    <w:p w14:paraId="21F71610" w14:textId="77777777" w:rsidR="007954C7" w:rsidRPr="006F0617" w:rsidRDefault="007954C7" w:rsidP="006214B2">
      <w:pPr>
        <w:spacing w:after="0" w:line="240" w:lineRule="auto"/>
        <w:ind w:left="5664"/>
      </w:pPr>
      <w:r>
        <w:t>SANDRO PERTINI</w:t>
      </w:r>
    </w:p>
    <w:p w14:paraId="1F161D49" w14:textId="740E257A" w:rsidR="007954C7" w:rsidRPr="006F0617" w:rsidRDefault="007954C7" w:rsidP="006214B2">
      <w:pPr>
        <w:spacing w:after="0" w:line="240" w:lineRule="auto"/>
        <w:ind w:left="5664"/>
      </w:pPr>
      <w:r w:rsidRPr="006F0617">
        <w:t>Alle famiglie degli alunni isc</w:t>
      </w:r>
      <w:r w:rsidR="00B84B7D">
        <w:t>ri</w:t>
      </w:r>
      <w:r w:rsidRPr="006F0617">
        <w:t>tti</w:t>
      </w:r>
    </w:p>
    <w:p w14:paraId="2E6E3936" w14:textId="77777777" w:rsidR="007954C7" w:rsidRPr="006F0617" w:rsidRDefault="007954C7" w:rsidP="006214B2">
      <w:pPr>
        <w:spacing w:after="0" w:line="240" w:lineRule="auto"/>
        <w:ind w:left="5664"/>
      </w:pPr>
      <w:r w:rsidRPr="006F0617">
        <w:t>Al personale scolastico in servizio</w:t>
      </w:r>
    </w:p>
    <w:p w14:paraId="55958F3A" w14:textId="77777777" w:rsidR="007954C7" w:rsidRDefault="007954C7" w:rsidP="007954C7">
      <w:pPr>
        <w:spacing w:after="120" w:line="240" w:lineRule="auto"/>
        <w:rPr>
          <w:b/>
          <w:bCs/>
        </w:rPr>
      </w:pPr>
    </w:p>
    <w:p w14:paraId="753F65A1" w14:textId="6C0C27FB" w:rsidR="007954C7" w:rsidRDefault="00723C71" w:rsidP="005C5589">
      <w:pPr>
        <w:spacing w:after="120" w:line="240" w:lineRule="auto"/>
        <w:rPr>
          <w:b/>
          <w:bCs/>
        </w:rPr>
      </w:pPr>
      <w:bookmarkStart w:id="1" w:name="_GoBack"/>
      <w:r>
        <w:rPr>
          <w:b/>
          <w:bCs/>
        </w:rPr>
        <w:t>A</w:t>
      </w:r>
      <w:r w:rsidR="007954C7" w:rsidRPr="006F0617">
        <w:rPr>
          <w:b/>
          <w:bCs/>
        </w:rPr>
        <w:t xml:space="preserve">ssicurazione integrativa anno scolastico </w:t>
      </w:r>
      <w:r w:rsidR="007954C7">
        <w:rPr>
          <w:b/>
          <w:bCs/>
        </w:rPr>
        <w:t>202</w:t>
      </w:r>
      <w:r w:rsidR="00E746E0">
        <w:rPr>
          <w:b/>
          <w:bCs/>
        </w:rPr>
        <w:t>4</w:t>
      </w:r>
      <w:r w:rsidR="007954C7">
        <w:rPr>
          <w:b/>
          <w:bCs/>
        </w:rPr>
        <w:t>/202</w:t>
      </w:r>
      <w:r w:rsidR="00E746E0">
        <w:rPr>
          <w:b/>
          <w:bCs/>
        </w:rPr>
        <w:t>5</w:t>
      </w:r>
      <w:bookmarkEnd w:id="1"/>
    </w:p>
    <w:p w14:paraId="4EBAD7B0" w14:textId="77777777" w:rsidR="006214B2" w:rsidRPr="005C5589" w:rsidRDefault="006214B2" w:rsidP="005C5589">
      <w:pPr>
        <w:spacing w:after="120" w:line="240" w:lineRule="auto"/>
        <w:rPr>
          <w:b/>
          <w:bCs/>
        </w:rPr>
      </w:pPr>
    </w:p>
    <w:p w14:paraId="1C2AC508" w14:textId="098ED995" w:rsidR="007954C7" w:rsidRPr="005C5589" w:rsidRDefault="007954C7" w:rsidP="007954C7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comunica che, per l’anno scolastico 2024/2025, la scuola in intestazione ha stipulato una polizza assicurativa, integrativa a beneficio degli alunni e personale scolastico per la copertura dei rischi da infortunio e responsabilità civile con la compagnia AIG Europe </w:t>
      </w:r>
      <w:proofErr w:type="gramStart"/>
      <w:r>
        <w:rPr>
          <w:sz w:val="20"/>
          <w:szCs w:val="20"/>
        </w:rPr>
        <w:t>S.A..</w:t>
      </w:r>
      <w:proofErr w:type="gramEnd"/>
    </w:p>
    <w:p w14:paraId="2FD57AFB" w14:textId="788862E6" w:rsidR="007954C7" w:rsidRPr="005C5589" w:rsidRDefault="007954C7" w:rsidP="007954C7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premio che ciascun alunno/operatore scolastico dovrà versare è pari a € 6,00   annui.</w:t>
      </w:r>
    </w:p>
    <w:p w14:paraId="2BDBB611" w14:textId="77777777" w:rsidR="007954C7" w:rsidRPr="005C5589" w:rsidRDefault="007954C7" w:rsidP="007954C7">
      <w:pPr>
        <w:spacing w:after="120" w:line="240" w:lineRule="auto"/>
        <w:jc w:val="both"/>
        <w:rPr>
          <w:sz w:val="20"/>
          <w:szCs w:val="20"/>
        </w:rPr>
      </w:pPr>
      <w:r w:rsidRPr="005C5589">
        <w:rPr>
          <w:sz w:val="20"/>
          <w:szCs w:val="20"/>
        </w:rPr>
        <w:t>Le garanzie assicurative sono quelle indicate nel quadro sinottico allegato alla presente.</w:t>
      </w:r>
    </w:p>
    <w:p w14:paraId="26E47D93" w14:textId="69A7731C" w:rsidR="007954C7" w:rsidRPr="005C5589" w:rsidRDefault="007954C7" w:rsidP="007954C7">
      <w:pPr>
        <w:spacing w:after="120" w:line="240" w:lineRule="auto"/>
        <w:jc w:val="both"/>
        <w:rPr>
          <w:sz w:val="20"/>
          <w:szCs w:val="20"/>
        </w:rPr>
      </w:pPr>
      <w:r w:rsidRPr="005C5589">
        <w:rPr>
          <w:sz w:val="20"/>
          <w:szCs w:val="20"/>
        </w:rPr>
        <w:t>Si comunica che il pagamento dovrà es</w:t>
      </w:r>
      <w:r w:rsidR="00A660B0" w:rsidRPr="005C5589">
        <w:rPr>
          <w:sz w:val="20"/>
          <w:szCs w:val="20"/>
        </w:rPr>
        <w:t xml:space="preserve">sere effettuato entro 60 giorni dall’effetto della copertura </w:t>
      </w:r>
      <w:r w:rsidRPr="005C5589">
        <w:rPr>
          <w:sz w:val="20"/>
          <w:szCs w:val="20"/>
        </w:rPr>
        <w:t>mediante le modalità indicate dalla scuola.</w:t>
      </w:r>
    </w:p>
    <w:p w14:paraId="5366D40D" w14:textId="77777777" w:rsidR="005C5589" w:rsidRPr="005C5589" w:rsidRDefault="007954C7" w:rsidP="005C5589">
      <w:pPr>
        <w:spacing w:after="120" w:line="240" w:lineRule="auto"/>
        <w:jc w:val="both"/>
        <w:rPr>
          <w:sz w:val="20"/>
          <w:szCs w:val="20"/>
        </w:rPr>
      </w:pPr>
      <w:r w:rsidRPr="005C5589">
        <w:rPr>
          <w:sz w:val="20"/>
          <w:szCs w:val="20"/>
        </w:rPr>
        <w:t xml:space="preserve">Si sottolinea l'importanza del pagamento della quota e si precisa che la polizza INAIL - che prevede </w:t>
      </w:r>
      <w:r w:rsidR="00817749" w:rsidRPr="005C5589">
        <w:rPr>
          <w:sz w:val="20"/>
          <w:szCs w:val="20"/>
        </w:rPr>
        <w:t>soltanto alcune</w:t>
      </w:r>
      <w:r w:rsidRPr="005C5589">
        <w:rPr>
          <w:sz w:val="20"/>
          <w:szCs w:val="20"/>
        </w:rPr>
        <w:t xml:space="preserve"> garanzie (morte, invalidità permanente con una franchigia del 5%</w:t>
      </w:r>
      <w:r w:rsidR="00817749" w:rsidRPr="005C5589">
        <w:rPr>
          <w:sz w:val="20"/>
          <w:szCs w:val="20"/>
        </w:rPr>
        <w:t>, spese mediche tassativamente indicate</w:t>
      </w:r>
      <w:r w:rsidRPr="005C5589">
        <w:rPr>
          <w:sz w:val="20"/>
          <w:szCs w:val="20"/>
        </w:rPr>
        <w:t>) - non sostituisce le coperture assicurative di cui avete finora usufruito mediante la sottoscrizione di una p</w:t>
      </w:r>
      <w:r w:rsidR="005C5589" w:rsidRPr="005C5589">
        <w:rPr>
          <w:sz w:val="20"/>
          <w:szCs w:val="20"/>
        </w:rPr>
        <w:t>olizza assicurativa integrativa, per i motivi di seguito specificati:</w:t>
      </w:r>
    </w:p>
    <w:p w14:paraId="370A7375" w14:textId="2E6AE07C" w:rsidR="005C5589" w:rsidRDefault="005C5589" w:rsidP="00DF3990">
      <w:pPr>
        <w:pStyle w:val="Default"/>
        <w:numPr>
          <w:ilvl w:val="0"/>
          <w:numId w:val="1"/>
        </w:numPr>
        <w:adjustRightInd/>
        <w:jc w:val="both"/>
        <w:rPr>
          <w:rFonts w:asciiTheme="minorHAnsi" w:hAnsiTheme="minorHAnsi" w:cstheme="minorBidi"/>
          <w:color w:val="auto"/>
          <w:sz w:val="20"/>
          <w:szCs w:val="20"/>
        </w:rPr>
      </w:pPr>
      <w:proofErr w:type="gramStart"/>
      <w:r w:rsidRPr="005C5589">
        <w:rPr>
          <w:rFonts w:asciiTheme="minorHAnsi" w:hAnsiTheme="minorHAnsi" w:cstheme="minorBidi"/>
          <w:color w:val="auto"/>
          <w:sz w:val="20"/>
          <w:szCs w:val="20"/>
        </w:rPr>
        <w:t>la</w:t>
      </w:r>
      <w:proofErr w:type="gramEnd"/>
      <w:r w:rsidRPr="005C5589">
        <w:rPr>
          <w:rFonts w:asciiTheme="minorHAnsi" w:hAnsiTheme="minorHAnsi" w:cstheme="minorBidi"/>
          <w:color w:val="auto"/>
          <w:sz w:val="20"/>
          <w:szCs w:val="20"/>
        </w:rPr>
        <w:t xml:space="preserve"> polizza integrativa indennizza l’assicurato a prescindere dall’esistenza di altre polizze pubbliche o stipulate privatamente dall’assicurato stesso (OPERATIVITA’ A PRIMO RISCHIO). </w:t>
      </w:r>
    </w:p>
    <w:p w14:paraId="5A9BD774" w14:textId="77777777" w:rsidR="00DF3990" w:rsidRPr="00DF3990" w:rsidRDefault="00DF3990" w:rsidP="00DF3990">
      <w:pPr>
        <w:pStyle w:val="Default"/>
        <w:adjustRightInd/>
        <w:ind w:left="720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14:paraId="26FC0EBF" w14:textId="77777777" w:rsidR="005C5589" w:rsidRPr="005C5589" w:rsidRDefault="005C5589" w:rsidP="00DF3990">
      <w:pPr>
        <w:pStyle w:val="Default"/>
        <w:numPr>
          <w:ilvl w:val="0"/>
          <w:numId w:val="1"/>
        </w:numPr>
        <w:adjustRightInd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5C5589">
        <w:rPr>
          <w:rFonts w:asciiTheme="minorHAnsi" w:hAnsiTheme="minorHAnsi" w:cstheme="minorBidi"/>
          <w:color w:val="auto"/>
          <w:sz w:val="20"/>
          <w:szCs w:val="20"/>
        </w:rPr>
        <w:t>Le somme prestate dalla polizza integrativa sono note al momento della sottoscrizione, sono nettamente superiori di quelle garantite dall’INAIL e non dipendono da fattori quali età, sesso, reddito, ecc.</w:t>
      </w:r>
    </w:p>
    <w:p w14:paraId="2ECE748D" w14:textId="77777777" w:rsidR="005C5589" w:rsidRPr="005C5589" w:rsidRDefault="005C5589" w:rsidP="005C5589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14:paraId="415A23C8" w14:textId="77777777" w:rsidR="005C5589" w:rsidRPr="005C5589" w:rsidRDefault="005C5589" w:rsidP="005C5589">
      <w:pPr>
        <w:pStyle w:val="Default"/>
        <w:numPr>
          <w:ilvl w:val="0"/>
          <w:numId w:val="1"/>
        </w:numPr>
        <w:adjustRightInd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5C5589">
        <w:rPr>
          <w:rFonts w:asciiTheme="minorHAnsi" w:hAnsiTheme="minorHAnsi" w:cstheme="minorBidi"/>
          <w:color w:val="auto"/>
          <w:sz w:val="20"/>
          <w:szCs w:val="20"/>
        </w:rPr>
        <w:t>L’INAIL copre esclusivamente gli infortuni.</w:t>
      </w:r>
    </w:p>
    <w:p w14:paraId="3A1B9256" w14:textId="77777777" w:rsidR="005C5589" w:rsidRPr="005C5589" w:rsidRDefault="005C5589" w:rsidP="005C5589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5C5589">
        <w:rPr>
          <w:rFonts w:asciiTheme="minorHAnsi" w:hAnsiTheme="minorHAnsi" w:cstheme="minorBidi"/>
          <w:color w:val="auto"/>
          <w:sz w:val="20"/>
          <w:szCs w:val="20"/>
        </w:rPr>
        <w:t xml:space="preserve">Sono esclusi i sinistri che ricadono in ambito di responsabilità civile terzi. A tal proposito è bene ricordare che per qualsiasi attività inserita nel PTOF che vede coinvolti soggetti terzi (es. aziende ospitanti gli alunni per Stage e Alternanza Scuola/Lavoro, teatri, cinema, pinacoteche, </w:t>
      </w:r>
      <w:proofErr w:type="spellStart"/>
      <w:r w:rsidRPr="005C5589">
        <w:rPr>
          <w:rFonts w:asciiTheme="minorHAnsi" w:hAnsiTheme="minorHAnsi" w:cstheme="minorBidi"/>
          <w:color w:val="auto"/>
          <w:sz w:val="20"/>
          <w:szCs w:val="20"/>
        </w:rPr>
        <w:t>ecc</w:t>
      </w:r>
      <w:proofErr w:type="spellEnd"/>
      <w:r w:rsidRPr="005C5589">
        <w:rPr>
          <w:rFonts w:asciiTheme="minorHAnsi" w:hAnsiTheme="minorHAnsi" w:cstheme="minorBidi"/>
          <w:color w:val="auto"/>
          <w:sz w:val="20"/>
          <w:szCs w:val="20"/>
        </w:rPr>
        <w:t xml:space="preserve">) è necessario avere una copertura di R.C.T. che li tuteli per i danni che gli alunni possono arrecare durante le attività. </w:t>
      </w:r>
    </w:p>
    <w:p w14:paraId="4EC9CF8C" w14:textId="77777777" w:rsidR="005C5589" w:rsidRPr="005C5589" w:rsidRDefault="005C5589" w:rsidP="005C5589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5C5589">
        <w:rPr>
          <w:rFonts w:asciiTheme="minorHAnsi" w:hAnsiTheme="minorHAnsi" w:cstheme="minorBidi"/>
          <w:color w:val="auto"/>
          <w:sz w:val="20"/>
          <w:szCs w:val="20"/>
        </w:rPr>
        <w:t>In mancanza di una adeguata copertura di R.C.T. i terzi soggetti potrebbero decidere di non ospitarvi.</w:t>
      </w:r>
    </w:p>
    <w:p w14:paraId="2F2C13B0" w14:textId="77777777" w:rsidR="005C5589" w:rsidRPr="005C5589" w:rsidRDefault="005C5589" w:rsidP="00DF3990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14:paraId="48FC1B02" w14:textId="77777777" w:rsidR="005C5589" w:rsidRPr="005C5589" w:rsidRDefault="005C5589" w:rsidP="00DF3990">
      <w:pPr>
        <w:pStyle w:val="Default"/>
        <w:numPr>
          <w:ilvl w:val="0"/>
          <w:numId w:val="1"/>
        </w:numPr>
        <w:adjustRightInd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5C5589">
        <w:rPr>
          <w:rFonts w:asciiTheme="minorHAnsi" w:hAnsiTheme="minorHAnsi" w:cstheme="minorBidi"/>
          <w:color w:val="auto"/>
          <w:sz w:val="20"/>
          <w:szCs w:val="20"/>
        </w:rPr>
        <w:t>L’INAIL non garantisce i sinistri accaduti agli alunni nel percorso casa-scuola-casa (Itinere).</w:t>
      </w:r>
    </w:p>
    <w:p w14:paraId="0AA4EDED" w14:textId="77777777" w:rsidR="005C5589" w:rsidRPr="005C5589" w:rsidRDefault="005C5589" w:rsidP="00DF3990">
      <w:pPr>
        <w:pStyle w:val="Default"/>
        <w:adjustRightInd/>
        <w:ind w:left="720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14:paraId="74485A89" w14:textId="77777777" w:rsidR="005C5589" w:rsidRPr="005C5589" w:rsidRDefault="005C5589" w:rsidP="00DF399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5C5589">
        <w:rPr>
          <w:rFonts w:asciiTheme="minorHAnsi" w:hAnsiTheme="minorHAnsi" w:cstheme="minorBidi"/>
          <w:color w:val="auto"/>
          <w:sz w:val="20"/>
          <w:szCs w:val="20"/>
        </w:rPr>
        <w:t>I sinistri di frequenza (quelli fino al 5% di I.P.) non sono coperti.</w:t>
      </w:r>
    </w:p>
    <w:p w14:paraId="16C637E0" w14:textId="77777777" w:rsidR="005C5589" w:rsidRPr="005C5589" w:rsidRDefault="005C5589" w:rsidP="005C5589">
      <w:pPr>
        <w:spacing w:after="120" w:line="240" w:lineRule="auto"/>
        <w:ind w:left="708"/>
        <w:jc w:val="both"/>
        <w:rPr>
          <w:sz w:val="20"/>
          <w:szCs w:val="20"/>
        </w:rPr>
      </w:pPr>
      <w:r w:rsidRPr="005C5589">
        <w:rPr>
          <w:sz w:val="20"/>
          <w:szCs w:val="20"/>
        </w:rPr>
        <w:t>Ad esempio: un infortunio occorso ad un alunno per rottura denti che di solito è valutata intorno al 3% di I.P. sarebbe assorbito dalla franchigia.</w:t>
      </w:r>
    </w:p>
    <w:p w14:paraId="26B22A40" w14:textId="00B838BA" w:rsidR="007954C7" w:rsidRDefault="005C5589" w:rsidP="005C558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0"/>
          <w:szCs w:val="20"/>
        </w:rPr>
      </w:pPr>
      <w:r w:rsidRPr="005C5589">
        <w:rPr>
          <w:rFonts w:asciiTheme="minorHAnsi" w:hAnsiTheme="minorHAnsi" w:cstheme="minorBidi"/>
          <w:color w:val="auto"/>
          <w:sz w:val="20"/>
          <w:szCs w:val="20"/>
        </w:rPr>
        <w:t>Per usufruire delle prestazioni INAIL, l’assicurato non può scegliere lo specialista di fiducia o il centro riabilitativo più comodo ma deve recarsi in una delle strutture indicate dall’INAIL. Se un assicurato risiede a centinaia di chilometri distante dal centro riabilitativo potrebbe risultare antieconomico effettuare un ciclo di cure ripetute.</w:t>
      </w:r>
    </w:p>
    <w:p w14:paraId="7E0F0D04" w14:textId="77777777" w:rsidR="00DF3990" w:rsidRDefault="00DF3990" w:rsidP="00DF3990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14:paraId="68376229" w14:textId="77777777" w:rsidR="00DF3990" w:rsidRPr="004836D4" w:rsidRDefault="00DF3990" w:rsidP="00DF3990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4836D4">
        <w:rPr>
          <w:rFonts w:cstheme="minorHAnsi"/>
          <w:sz w:val="20"/>
          <w:szCs w:val="20"/>
        </w:rPr>
        <w:t>Vi segnaliamo altresì che molti dei sinistri che accadono quotidianamente a scuola, quali ad esempio:</w:t>
      </w:r>
    </w:p>
    <w:p w14:paraId="2FBDBBCD" w14:textId="77777777" w:rsidR="00DF3990" w:rsidRPr="004836D4" w:rsidRDefault="00DF3990" w:rsidP="00DF3990">
      <w:p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4836D4">
        <w:rPr>
          <w:rFonts w:cstheme="minorHAnsi"/>
          <w:sz w:val="20"/>
          <w:szCs w:val="20"/>
        </w:rPr>
        <w:t>- La rottura di occhiali da vista</w:t>
      </w:r>
      <w:r>
        <w:rPr>
          <w:rFonts w:cstheme="minorHAnsi"/>
          <w:sz w:val="20"/>
          <w:szCs w:val="20"/>
        </w:rPr>
        <w:t xml:space="preserve"> (garanzia </w:t>
      </w:r>
      <w:proofErr w:type="spellStart"/>
      <w:r>
        <w:rPr>
          <w:rFonts w:cstheme="minorHAnsi"/>
          <w:sz w:val="20"/>
          <w:szCs w:val="20"/>
        </w:rPr>
        <w:t>kasko</w:t>
      </w:r>
      <w:proofErr w:type="spellEnd"/>
      <w:r>
        <w:rPr>
          <w:rFonts w:cstheme="minorHAnsi"/>
          <w:sz w:val="20"/>
          <w:szCs w:val="20"/>
        </w:rPr>
        <w:t xml:space="preserve"> occhiali non prevista dall’INAIL)</w:t>
      </w:r>
      <w:r w:rsidRPr="004836D4">
        <w:rPr>
          <w:rFonts w:cstheme="minorHAnsi"/>
          <w:sz w:val="20"/>
          <w:szCs w:val="20"/>
        </w:rPr>
        <w:t>;</w:t>
      </w:r>
    </w:p>
    <w:p w14:paraId="1CDA7972" w14:textId="77777777" w:rsidR="00DF3990" w:rsidRPr="004836D4" w:rsidRDefault="00DF3990" w:rsidP="00DF3990">
      <w:p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4836D4">
        <w:rPr>
          <w:rFonts w:cstheme="minorHAnsi"/>
          <w:sz w:val="20"/>
          <w:szCs w:val="20"/>
        </w:rPr>
        <w:t>- L'applicazione di ingessatura a seguito di trauma durante le attività motorie</w:t>
      </w:r>
      <w:r>
        <w:rPr>
          <w:rFonts w:cstheme="minorHAnsi"/>
          <w:sz w:val="20"/>
          <w:szCs w:val="20"/>
        </w:rPr>
        <w:t xml:space="preserve"> (garanzia diaria da gesso non prevista dall’INAIL)</w:t>
      </w:r>
      <w:r w:rsidRPr="004836D4">
        <w:rPr>
          <w:rFonts w:cstheme="minorHAnsi"/>
          <w:sz w:val="20"/>
          <w:szCs w:val="20"/>
        </w:rPr>
        <w:t>;</w:t>
      </w:r>
    </w:p>
    <w:p w14:paraId="0471D951" w14:textId="77777777" w:rsidR="00DF3990" w:rsidRPr="004836D4" w:rsidRDefault="00DF3990" w:rsidP="00DF3990">
      <w:p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4836D4">
        <w:rPr>
          <w:rFonts w:cstheme="minorHAnsi"/>
          <w:sz w:val="20"/>
          <w:szCs w:val="20"/>
        </w:rPr>
        <w:t xml:space="preserve">- </w:t>
      </w:r>
      <w:r>
        <w:rPr>
          <w:rFonts w:cstheme="minorHAnsi"/>
          <w:sz w:val="20"/>
          <w:szCs w:val="20"/>
        </w:rPr>
        <w:t xml:space="preserve">trauma della mano </w:t>
      </w:r>
      <w:r w:rsidRPr="004836D4">
        <w:rPr>
          <w:rFonts w:cstheme="minorHAnsi"/>
          <w:sz w:val="20"/>
          <w:szCs w:val="20"/>
        </w:rPr>
        <w:t xml:space="preserve">che determinano una </w:t>
      </w:r>
      <w:proofErr w:type="spellStart"/>
      <w:r w:rsidRPr="004836D4">
        <w:rPr>
          <w:rFonts w:cstheme="minorHAnsi"/>
          <w:sz w:val="20"/>
          <w:szCs w:val="20"/>
        </w:rPr>
        <w:t>microinvalidità</w:t>
      </w:r>
      <w:proofErr w:type="spellEnd"/>
      <w:r w:rsidRPr="004836D4">
        <w:rPr>
          <w:rFonts w:cstheme="minorHAnsi"/>
          <w:sz w:val="20"/>
          <w:szCs w:val="20"/>
        </w:rPr>
        <w:t xml:space="preserve"> permanente, ossia di grado inferiore al 6%</w:t>
      </w:r>
      <w:r>
        <w:rPr>
          <w:rFonts w:cstheme="minorHAnsi"/>
          <w:sz w:val="20"/>
          <w:szCs w:val="20"/>
        </w:rPr>
        <w:t xml:space="preserve"> (INAIL applica una franchigia del 5%)</w:t>
      </w:r>
      <w:r w:rsidRPr="004836D4">
        <w:rPr>
          <w:rFonts w:cstheme="minorHAnsi"/>
          <w:sz w:val="20"/>
          <w:szCs w:val="20"/>
        </w:rPr>
        <w:t>;</w:t>
      </w:r>
    </w:p>
    <w:p w14:paraId="1EAAB62B" w14:textId="77777777" w:rsidR="00DF3990" w:rsidRPr="004836D4" w:rsidRDefault="00DF3990" w:rsidP="00DF3990">
      <w:p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4836D4">
        <w:rPr>
          <w:rFonts w:cstheme="minorHAnsi"/>
          <w:sz w:val="20"/>
          <w:szCs w:val="20"/>
        </w:rPr>
        <w:t>- Annullamento viaggio organizzato a seguito di infortunio o malattia improvvisa</w:t>
      </w:r>
      <w:r>
        <w:rPr>
          <w:rFonts w:cstheme="minorHAnsi"/>
          <w:sz w:val="20"/>
          <w:szCs w:val="20"/>
        </w:rPr>
        <w:t xml:space="preserve"> (garanzia annullamento viaggio non prevista dall’INAIL)</w:t>
      </w:r>
      <w:r w:rsidRPr="004836D4">
        <w:rPr>
          <w:rFonts w:cstheme="minorHAnsi"/>
          <w:sz w:val="20"/>
          <w:szCs w:val="20"/>
        </w:rPr>
        <w:t>;</w:t>
      </w:r>
    </w:p>
    <w:p w14:paraId="161B5CE0" w14:textId="77777777" w:rsidR="00DF3990" w:rsidRDefault="00DF3990" w:rsidP="00DF3990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32C6BB44" w14:textId="77777777" w:rsidR="00DF3990" w:rsidRPr="004836D4" w:rsidRDefault="00DF3990" w:rsidP="00DF3990">
      <w:pPr>
        <w:spacing w:after="12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4836D4">
        <w:rPr>
          <w:rFonts w:cstheme="minorHAnsi"/>
          <w:sz w:val="20"/>
          <w:szCs w:val="20"/>
        </w:rPr>
        <w:t>con</w:t>
      </w:r>
      <w:proofErr w:type="gramEnd"/>
      <w:r w:rsidRPr="004836D4">
        <w:rPr>
          <w:rFonts w:cstheme="minorHAnsi"/>
          <w:sz w:val="20"/>
          <w:szCs w:val="20"/>
        </w:rPr>
        <w:t xml:space="preserve"> la sola copertura INAL, sarebbero rimasti non indennizzati.</w:t>
      </w:r>
    </w:p>
    <w:p w14:paraId="36CAC752" w14:textId="0D0AFAE5" w:rsidR="00DF3990" w:rsidRPr="005C5589" w:rsidRDefault="00DF3990" w:rsidP="00DF3990">
      <w:pPr>
        <w:spacing w:after="120" w:line="240" w:lineRule="auto"/>
        <w:jc w:val="both"/>
        <w:rPr>
          <w:sz w:val="20"/>
          <w:szCs w:val="20"/>
        </w:rPr>
      </w:pPr>
      <w:r w:rsidRPr="004836D4">
        <w:rPr>
          <w:rFonts w:cstheme="minorHAnsi"/>
          <w:sz w:val="20"/>
          <w:szCs w:val="20"/>
        </w:rPr>
        <w:t>Cordiali saluti</w:t>
      </w:r>
    </w:p>
    <w:bookmarkEnd w:id="0"/>
    <w:p w14:paraId="00A0A5FC" w14:textId="4D7B5CA2" w:rsidR="007954C7" w:rsidRPr="005C5589" w:rsidRDefault="007954C7" w:rsidP="005C5589">
      <w:pPr>
        <w:spacing w:after="120" w:line="240" w:lineRule="auto"/>
        <w:jc w:val="both"/>
        <w:rPr>
          <w:sz w:val="20"/>
          <w:szCs w:val="20"/>
        </w:rPr>
      </w:pPr>
    </w:p>
    <w:p w14:paraId="5098F940" w14:textId="77777777" w:rsidR="00DF3990" w:rsidRDefault="00DF3990" w:rsidP="00A467C1">
      <w:pPr>
        <w:pStyle w:val="Corpotesto"/>
        <w:spacing w:before="77"/>
        <w:ind w:left="-142"/>
        <w:jc w:val="center"/>
      </w:pPr>
    </w:p>
    <w:p w14:paraId="37503744" w14:textId="38929004" w:rsidR="00975CB3" w:rsidRDefault="00A467C1" w:rsidP="00A467C1">
      <w:pPr>
        <w:pStyle w:val="Corpotesto"/>
        <w:spacing w:before="77"/>
        <w:ind w:left="-142"/>
        <w:jc w:val="center"/>
      </w:pPr>
      <w:r>
        <w:t>COMPARAZIONE POLIZZA INTEGRATIVA n° 37468 VS POLIZZA INAIL</w:t>
      </w:r>
    </w:p>
    <w:p w14:paraId="0A5C5C29" w14:textId="77777777" w:rsidR="00C74E55" w:rsidRDefault="00C74E55" w:rsidP="00A467C1">
      <w:pPr>
        <w:pStyle w:val="Corpotesto"/>
        <w:spacing w:before="77"/>
        <w:ind w:left="-426" w:right="-285"/>
        <w:jc w:val="center"/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  <w:tblCaption w:val="tb_massimali_allegato1"/>
      </w:tblPr>
      <w:tblGrid>
        <w:gridCol w:w="3380"/>
        <w:gridCol w:w="3373"/>
        <w:gridCol w:w="3164"/>
      </w:tblGrid>
      <w:tr w:rsidR="002853A5" w:rsidRPr="00F21074" w14:paraId="3A3826A5" w14:textId="3779BB9A" w:rsidTr="002853A5">
        <w:tc>
          <w:tcPr>
            <w:tcW w:w="3380" w:type="dxa"/>
            <w:tcBorders>
              <w:top w:val="single" w:sz="4" w:space="0" w:color="auto"/>
            </w:tcBorders>
          </w:tcPr>
          <w:p w14:paraId="14483949" w14:textId="77777777" w:rsidR="002853A5" w:rsidRPr="004366C3" w:rsidRDefault="002853A5" w:rsidP="00975CB3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4366C3">
              <w:rPr>
                <w:rFonts w:ascii="Arial" w:hAnsi="Arial" w:cs="Arial"/>
                <w:b/>
                <w:bCs/>
                <w:sz w:val="11"/>
                <w:szCs w:val="11"/>
              </w:rPr>
              <w:t>Descrizione Garanzie</w:t>
            </w:r>
          </w:p>
        </w:tc>
        <w:tc>
          <w:tcPr>
            <w:tcW w:w="3373" w:type="dxa"/>
            <w:tcBorders>
              <w:top w:val="single" w:sz="4" w:space="0" w:color="auto"/>
            </w:tcBorders>
          </w:tcPr>
          <w:p w14:paraId="31CA5553" w14:textId="4ABBABF2" w:rsidR="002853A5" w:rsidRPr="00F21074" w:rsidRDefault="002853A5" w:rsidP="002853A5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467C1">
              <w:rPr>
                <w:rFonts w:ascii="Arial" w:hAnsi="Arial" w:cs="Arial"/>
                <w:b/>
                <w:sz w:val="11"/>
                <w:szCs w:val="11"/>
              </w:rPr>
              <w:t xml:space="preserve">Polizza Integrativa </w:t>
            </w:r>
            <w:r>
              <w:rPr>
                <w:rFonts w:ascii="Arial" w:hAnsi="Arial" w:cs="Arial"/>
                <w:sz w:val="11"/>
                <w:szCs w:val="11"/>
              </w:rPr>
              <w:t>(</w:t>
            </w:r>
            <w:r w:rsidRPr="00F21074">
              <w:rPr>
                <w:rFonts w:ascii="Arial" w:hAnsi="Arial" w:cs="Arial"/>
                <w:sz w:val="11"/>
                <w:szCs w:val="11"/>
              </w:rPr>
              <w:t>Valori espressi in Euro</w:t>
            </w:r>
            <w:r>
              <w:rPr>
                <w:rFonts w:ascii="Arial" w:hAnsi="Arial" w:cs="Arial"/>
                <w:sz w:val="11"/>
                <w:szCs w:val="11"/>
              </w:rPr>
              <w:t>)</w:t>
            </w:r>
          </w:p>
        </w:tc>
        <w:tc>
          <w:tcPr>
            <w:tcW w:w="3164" w:type="dxa"/>
            <w:tcBorders>
              <w:top w:val="single" w:sz="4" w:space="0" w:color="auto"/>
            </w:tcBorders>
          </w:tcPr>
          <w:p w14:paraId="541EDA76" w14:textId="008A8AC5" w:rsidR="002853A5" w:rsidRPr="00A467C1" w:rsidRDefault="002853A5" w:rsidP="0056688D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>
              <w:rPr>
                <w:rFonts w:ascii="Arial" w:hAnsi="Arial" w:cs="Arial"/>
                <w:b/>
                <w:sz w:val="11"/>
                <w:szCs w:val="11"/>
              </w:rPr>
              <w:t>Polizza INAIL</w:t>
            </w:r>
          </w:p>
        </w:tc>
      </w:tr>
      <w:tr w:rsidR="002853A5" w:rsidRPr="00F21074" w14:paraId="72EC56CC" w14:textId="3EAFC0B3" w:rsidTr="002853A5">
        <w:tc>
          <w:tcPr>
            <w:tcW w:w="3380" w:type="dxa"/>
          </w:tcPr>
          <w:p w14:paraId="172F6B73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373" w:type="dxa"/>
          </w:tcPr>
          <w:p w14:paraId="1139D6A6" w14:textId="77777777" w:rsidR="002853A5" w:rsidRPr="00F21074" w:rsidRDefault="002853A5" w:rsidP="00975CB3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164" w:type="dxa"/>
          </w:tcPr>
          <w:p w14:paraId="77807914" w14:textId="425CF094" w:rsidR="002853A5" w:rsidRPr="00EB05F0" w:rsidRDefault="00EB05F0" w:rsidP="00975CB3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</w:p>
        </w:tc>
      </w:tr>
      <w:tr w:rsidR="00723C71" w:rsidRPr="00F21074" w14:paraId="5982F209" w14:textId="16B1DD3E" w:rsidTr="00723C71">
        <w:tc>
          <w:tcPr>
            <w:tcW w:w="0" w:type="dxa"/>
            <w:gridSpan w:val="3"/>
            <w:shd w:val="clear" w:color="FFFFFF" w:fill="2A5D93"/>
          </w:tcPr>
          <w:p w14:paraId="6FCACEA9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FFFFFF"/>
                <w:sz w:val="12"/>
              </w:rPr>
              <w:t>RESPONSABILITA' CIVILE - MASSIMALI PER SINISTRO ILLIMITATI PER ANNO - VALIDITA' TERRITORIALE MONDO</w:t>
            </w:r>
          </w:p>
        </w:tc>
      </w:tr>
      <w:tr w:rsidR="002853A5" w:rsidRPr="00F21074" w14:paraId="1F7BE05C" w14:textId="77777777" w:rsidTr="002853A5">
        <w:tc>
          <w:tcPr>
            <w:tcW w:w="3380" w:type="dxa"/>
          </w:tcPr>
          <w:p w14:paraId="0AFD6AE7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responsabilit</w:t>
            </w:r>
            <w:r>
              <w:rPr>
                <w:rFonts w:ascii="Arial"/>
                <w:color w:val="000000"/>
                <w:sz w:val="12"/>
              </w:rPr>
              <w:t>à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civile verso terzi r.c.t./</w:t>
            </w:r>
            <w:proofErr w:type="spellStart"/>
            <w:r>
              <w:rPr>
                <w:rFonts w:ascii="Arial"/>
                <w:color w:val="000000"/>
                <w:sz w:val="12"/>
              </w:rPr>
              <w:t>rco</w:t>
            </w:r>
            <w:proofErr w:type="spellEnd"/>
            <w:r>
              <w:rPr>
                <w:rFonts w:ascii="Arial"/>
                <w:color w:val="000000"/>
                <w:sz w:val="12"/>
              </w:rPr>
              <w:t>/</w:t>
            </w:r>
            <w:proofErr w:type="spellStart"/>
            <w:r>
              <w:rPr>
                <w:rFonts w:ascii="Arial"/>
                <w:color w:val="000000"/>
                <w:sz w:val="12"/>
              </w:rPr>
              <w:t>rc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personale dei dipendenti, danno biologico, responsabile sicurezza - d. </w:t>
            </w:r>
            <w:proofErr w:type="spellStart"/>
            <w:r>
              <w:rPr>
                <w:rFonts w:ascii="Arial"/>
                <w:color w:val="000000"/>
                <w:sz w:val="12"/>
              </w:rPr>
              <w:t>lgs</w:t>
            </w:r>
            <w:proofErr w:type="spellEnd"/>
            <w:r>
              <w:rPr>
                <w:rFonts w:ascii="Arial"/>
                <w:color w:val="000000"/>
                <w:sz w:val="12"/>
              </w:rPr>
              <w:t>. 81/2008</w:t>
            </w:r>
          </w:p>
        </w:tc>
        <w:tc>
          <w:tcPr>
            <w:tcW w:w="3373" w:type="dxa"/>
          </w:tcPr>
          <w:p w14:paraId="36FAC84E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25.000.000,00</w:t>
            </w:r>
          </w:p>
        </w:tc>
        <w:tc>
          <w:tcPr>
            <w:tcW w:w="3164" w:type="dxa"/>
          </w:tcPr>
          <w:p w14:paraId="4DE32E81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7D90861E" w14:textId="77777777" w:rsidTr="002853A5">
        <w:tc>
          <w:tcPr>
            <w:tcW w:w="3380" w:type="dxa"/>
          </w:tcPr>
          <w:p w14:paraId="6E5AE690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danni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a cose trovantisi nell</w:t>
            </w:r>
            <w:r>
              <w:rPr>
                <w:rFonts w:ascii="Arial"/>
                <w:color w:val="000000"/>
                <w:sz w:val="12"/>
              </w:rPr>
              <w:t>´</w:t>
            </w:r>
            <w:r>
              <w:rPr>
                <w:rFonts w:ascii="Arial"/>
                <w:color w:val="000000"/>
                <w:sz w:val="12"/>
              </w:rPr>
              <w:t>ambito di esecuzione dei lavori presso terzi</w:t>
            </w:r>
          </w:p>
        </w:tc>
        <w:tc>
          <w:tcPr>
            <w:tcW w:w="3373" w:type="dxa"/>
          </w:tcPr>
          <w:p w14:paraId="304C048B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500.000,00</w:t>
            </w:r>
          </w:p>
        </w:tc>
        <w:tc>
          <w:tcPr>
            <w:tcW w:w="3164" w:type="dxa"/>
          </w:tcPr>
          <w:p w14:paraId="6F57276D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4ABAB68E" w14:textId="77777777" w:rsidTr="002853A5">
        <w:tc>
          <w:tcPr>
            <w:tcW w:w="3380" w:type="dxa"/>
          </w:tcPr>
          <w:p w14:paraId="2C76211D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danni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da interruzioni o sospensioni attivit</w:t>
            </w:r>
            <w:r>
              <w:rPr>
                <w:rFonts w:ascii="Arial"/>
                <w:color w:val="000000"/>
                <w:sz w:val="12"/>
              </w:rPr>
              <w:t>à</w:t>
            </w:r>
          </w:p>
        </w:tc>
        <w:tc>
          <w:tcPr>
            <w:tcW w:w="3373" w:type="dxa"/>
          </w:tcPr>
          <w:p w14:paraId="4AE124E2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5.000.000,00</w:t>
            </w:r>
          </w:p>
        </w:tc>
        <w:tc>
          <w:tcPr>
            <w:tcW w:w="3164" w:type="dxa"/>
          </w:tcPr>
          <w:p w14:paraId="3A50D9A7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3FD872DE" w14:textId="77777777" w:rsidTr="002853A5">
        <w:tc>
          <w:tcPr>
            <w:tcW w:w="3380" w:type="dxa"/>
          </w:tcPr>
          <w:p w14:paraId="77FA4C16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danni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da incendio</w:t>
            </w:r>
          </w:p>
        </w:tc>
        <w:tc>
          <w:tcPr>
            <w:tcW w:w="3373" w:type="dxa"/>
          </w:tcPr>
          <w:p w14:paraId="5845D46A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10.000.100,00</w:t>
            </w:r>
          </w:p>
        </w:tc>
        <w:tc>
          <w:tcPr>
            <w:tcW w:w="3164" w:type="dxa"/>
          </w:tcPr>
          <w:p w14:paraId="09F2BA0E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6C496F41" w14:textId="77777777" w:rsidTr="002853A5">
        <w:tc>
          <w:tcPr>
            <w:tcW w:w="3380" w:type="dxa"/>
          </w:tcPr>
          <w:p w14:paraId="6DBB88EF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assistenza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legale e spese legali di resistenza</w:t>
            </w:r>
          </w:p>
        </w:tc>
        <w:tc>
          <w:tcPr>
            <w:tcW w:w="3373" w:type="dxa"/>
          </w:tcPr>
          <w:p w14:paraId="4E81344E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6.250.000,00</w:t>
            </w:r>
          </w:p>
        </w:tc>
        <w:tc>
          <w:tcPr>
            <w:tcW w:w="3164" w:type="dxa"/>
          </w:tcPr>
          <w:p w14:paraId="4DC07B5D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2D956A17" w14:textId="77777777" w:rsidTr="002853A5">
        <w:tc>
          <w:tcPr>
            <w:tcW w:w="3380" w:type="dxa"/>
          </w:tcPr>
          <w:p w14:paraId="583E13F6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estensioni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diverse (elenco consultabile all</w:t>
            </w:r>
            <w:r>
              <w:rPr>
                <w:rFonts w:ascii="Arial"/>
                <w:color w:val="000000"/>
                <w:sz w:val="12"/>
              </w:rPr>
              <w:t>´</w:t>
            </w:r>
            <w:r>
              <w:rPr>
                <w:rFonts w:ascii="Arial"/>
                <w:color w:val="000000"/>
                <w:sz w:val="12"/>
              </w:rPr>
              <w:t>art. 26 delle condizioni generali di assicurazione)</w:t>
            </w:r>
          </w:p>
        </w:tc>
        <w:tc>
          <w:tcPr>
            <w:tcW w:w="3373" w:type="dxa"/>
          </w:tcPr>
          <w:p w14:paraId="6090AE3D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sz w:val="12"/>
              </w:rPr>
              <w:t>comprese</w:t>
            </w:r>
            <w:proofErr w:type="gramEnd"/>
          </w:p>
        </w:tc>
        <w:tc>
          <w:tcPr>
            <w:tcW w:w="3164" w:type="dxa"/>
          </w:tcPr>
          <w:p w14:paraId="29794D40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723C71" w:rsidRPr="00F21074" w14:paraId="6B5F2C79" w14:textId="77777777" w:rsidTr="00723C71">
        <w:tc>
          <w:tcPr>
            <w:tcW w:w="0" w:type="dxa"/>
            <w:gridSpan w:val="3"/>
            <w:shd w:val="clear" w:color="FFFFFF" w:fill="2A5D93"/>
          </w:tcPr>
          <w:p w14:paraId="5813C607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FFFFFF"/>
                <w:sz w:val="12"/>
              </w:rPr>
              <w:t>INFORTUNI - VALIDITA' TERRITORIALE MONDO</w:t>
            </w:r>
          </w:p>
        </w:tc>
      </w:tr>
      <w:tr w:rsidR="002853A5" w:rsidRPr="00F21074" w14:paraId="47179F22" w14:textId="77777777" w:rsidTr="002853A5">
        <w:tc>
          <w:tcPr>
            <w:tcW w:w="3380" w:type="dxa"/>
          </w:tcPr>
          <w:p w14:paraId="3D3A105F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morte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da infortunio e morte presunta</w:t>
            </w:r>
          </w:p>
        </w:tc>
        <w:tc>
          <w:tcPr>
            <w:tcW w:w="3373" w:type="dxa"/>
          </w:tcPr>
          <w:p w14:paraId="7792F46F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260.000,00</w:t>
            </w:r>
          </w:p>
        </w:tc>
        <w:tc>
          <w:tcPr>
            <w:tcW w:w="3164" w:type="dxa"/>
          </w:tcPr>
          <w:p w14:paraId="5BB8440D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definito un capitale, copertura limitata</w:t>
            </w:r>
          </w:p>
        </w:tc>
      </w:tr>
      <w:tr w:rsidR="002853A5" w:rsidRPr="00F21074" w14:paraId="099852C3" w14:textId="77777777" w:rsidTr="002853A5">
        <w:tc>
          <w:tcPr>
            <w:tcW w:w="3380" w:type="dxa"/>
          </w:tcPr>
          <w:p w14:paraId="7040B137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invalidit</w:t>
            </w:r>
            <w:r>
              <w:rPr>
                <w:rFonts w:ascii="Arial"/>
                <w:color w:val="000000"/>
                <w:sz w:val="12"/>
              </w:rPr>
              <w:t>à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permanente (tabella </w:t>
            </w:r>
            <w:proofErr w:type="spellStart"/>
            <w:r>
              <w:rPr>
                <w:rFonts w:ascii="Arial"/>
                <w:color w:val="000000"/>
                <w:sz w:val="12"/>
              </w:rPr>
              <w:t>inail</w:t>
            </w:r>
            <w:proofErr w:type="spellEnd"/>
            <w:r>
              <w:rPr>
                <w:rFonts w:ascii="Arial"/>
                <w:color w:val="000000"/>
                <w:sz w:val="12"/>
              </w:rPr>
              <w:t>, senza franchigia frontale, come da tabella indennizzi)</w:t>
            </w:r>
          </w:p>
        </w:tc>
        <w:tc>
          <w:tcPr>
            <w:tcW w:w="3373" w:type="dxa"/>
          </w:tcPr>
          <w:p w14:paraId="7CDB9153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360.000,00</w:t>
            </w:r>
          </w:p>
        </w:tc>
        <w:tc>
          <w:tcPr>
            <w:tcW w:w="3164" w:type="dxa"/>
          </w:tcPr>
          <w:p w14:paraId="0E631138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proofErr w:type="gramStart"/>
            <w:r>
              <w:rPr>
                <w:rFonts w:ascii="Arial"/>
                <w:sz w:val="12"/>
              </w:rPr>
              <w:t>calcolata</w:t>
            </w:r>
            <w:proofErr w:type="gramEnd"/>
            <w:r>
              <w:rPr>
                <w:rFonts w:ascii="Arial"/>
                <w:sz w:val="12"/>
              </w:rPr>
              <w:t xml:space="preserve"> in base all</w:t>
            </w:r>
            <w:r>
              <w:rPr>
                <w:rFonts w:ascii="Arial"/>
                <w:sz w:val="12"/>
              </w:rPr>
              <w:t>’</w:t>
            </w:r>
            <w:r>
              <w:rPr>
                <w:rFonts w:ascii="Arial"/>
                <w:sz w:val="12"/>
              </w:rPr>
              <w:t>et</w:t>
            </w:r>
            <w:r>
              <w:rPr>
                <w:rFonts w:ascii="Arial"/>
                <w:sz w:val="12"/>
              </w:rPr>
              <w:t>à</w:t>
            </w:r>
            <w:r>
              <w:rPr>
                <w:rFonts w:ascii="Arial"/>
                <w:sz w:val="12"/>
              </w:rPr>
              <w:t>, al sesso, ed al grado di menomazione, con applicazione di una franchigia del 5%</w:t>
            </w:r>
          </w:p>
        </w:tc>
      </w:tr>
      <w:tr w:rsidR="002853A5" w:rsidRPr="00F21074" w14:paraId="3D7176C7" w14:textId="77777777" w:rsidTr="002853A5">
        <w:tc>
          <w:tcPr>
            <w:tcW w:w="3380" w:type="dxa"/>
          </w:tcPr>
          <w:p w14:paraId="33ABA5E8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aumento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percentuale invalidit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permanente per </w:t>
            </w:r>
            <w:proofErr w:type="spellStart"/>
            <w:r>
              <w:rPr>
                <w:rFonts w:ascii="Arial"/>
                <w:color w:val="000000"/>
                <w:sz w:val="12"/>
              </w:rPr>
              <w:t>pedibus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e </w:t>
            </w:r>
            <w:proofErr w:type="spellStart"/>
            <w:r>
              <w:rPr>
                <w:rFonts w:ascii="Arial"/>
                <w:color w:val="000000"/>
                <w:sz w:val="12"/>
              </w:rPr>
              <w:t>bicibus</w:t>
            </w:r>
            <w:proofErr w:type="spellEnd"/>
          </w:p>
        </w:tc>
        <w:tc>
          <w:tcPr>
            <w:tcW w:w="3373" w:type="dxa"/>
          </w:tcPr>
          <w:p w14:paraId="5B088F6B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15%</w:t>
            </w:r>
          </w:p>
        </w:tc>
        <w:tc>
          <w:tcPr>
            <w:tcW w:w="3164" w:type="dxa"/>
          </w:tcPr>
          <w:p w14:paraId="7272E96A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02AC8319" w14:textId="77777777" w:rsidTr="002853A5">
        <w:tc>
          <w:tcPr>
            <w:tcW w:w="3380" w:type="dxa"/>
          </w:tcPr>
          <w:p w14:paraId="44E68017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riconoscimento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invalidit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permanente del 100% se accertata al 45%</w:t>
            </w:r>
          </w:p>
        </w:tc>
        <w:tc>
          <w:tcPr>
            <w:tcW w:w="3373" w:type="dxa"/>
          </w:tcPr>
          <w:p w14:paraId="59CCDD5A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360.000,00</w:t>
            </w:r>
          </w:p>
        </w:tc>
        <w:tc>
          <w:tcPr>
            <w:tcW w:w="3164" w:type="dxa"/>
          </w:tcPr>
          <w:p w14:paraId="2354AE39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61B7F4CB" w14:textId="77777777" w:rsidTr="002853A5">
        <w:tc>
          <w:tcPr>
            <w:tcW w:w="3380" w:type="dxa"/>
          </w:tcPr>
          <w:p w14:paraId="2F2E0703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capitale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maggiorato per invalidit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permanente superiore al 75%</w:t>
            </w:r>
          </w:p>
        </w:tc>
        <w:tc>
          <w:tcPr>
            <w:tcW w:w="3373" w:type="dxa"/>
          </w:tcPr>
          <w:p w14:paraId="13CFC906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460.000,00</w:t>
            </w:r>
          </w:p>
        </w:tc>
        <w:tc>
          <w:tcPr>
            <w:tcW w:w="3164" w:type="dxa"/>
          </w:tcPr>
          <w:p w14:paraId="255FA7E0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76B75C2D" w14:textId="77777777" w:rsidTr="002853A5">
        <w:tc>
          <w:tcPr>
            <w:tcW w:w="3380" w:type="dxa"/>
          </w:tcPr>
          <w:p w14:paraId="69370754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capitale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maggiorato per invalidit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permanente superiore al 85%</w:t>
            </w:r>
          </w:p>
        </w:tc>
        <w:tc>
          <w:tcPr>
            <w:tcW w:w="3373" w:type="dxa"/>
          </w:tcPr>
          <w:p w14:paraId="7F211DD1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460.000,00</w:t>
            </w:r>
          </w:p>
        </w:tc>
        <w:tc>
          <w:tcPr>
            <w:tcW w:w="3164" w:type="dxa"/>
          </w:tcPr>
          <w:p w14:paraId="3481E83E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0FA72D93" w14:textId="77777777" w:rsidTr="002853A5">
        <w:tc>
          <w:tcPr>
            <w:tcW w:w="3380" w:type="dxa"/>
          </w:tcPr>
          <w:p w14:paraId="73581963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raddoppio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somme assicurate per invalidit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permanente alunni orfani</w:t>
            </w:r>
          </w:p>
        </w:tc>
        <w:tc>
          <w:tcPr>
            <w:tcW w:w="3373" w:type="dxa"/>
          </w:tcPr>
          <w:p w14:paraId="15D2F2AA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720.000,00</w:t>
            </w:r>
          </w:p>
        </w:tc>
        <w:tc>
          <w:tcPr>
            <w:tcW w:w="3164" w:type="dxa"/>
          </w:tcPr>
          <w:p w14:paraId="58B4156F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7A5741DE" w14:textId="77777777" w:rsidTr="002853A5">
        <w:tc>
          <w:tcPr>
            <w:tcW w:w="3380" w:type="dxa"/>
          </w:tcPr>
          <w:p w14:paraId="1B8C299C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invalidit</w:t>
            </w:r>
            <w:r>
              <w:rPr>
                <w:rFonts w:ascii="Arial"/>
                <w:color w:val="000000"/>
                <w:sz w:val="12"/>
              </w:rPr>
              <w:t>à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permanente alunni orfani grave oltre il 75%</w:t>
            </w:r>
          </w:p>
        </w:tc>
        <w:tc>
          <w:tcPr>
            <w:tcW w:w="3373" w:type="dxa"/>
          </w:tcPr>
          <w:p w14:paraId="6B250AE7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820.000,00</w:t>
            </w:r>
          </w:p>
        </w:tc>
        <w:tc>
          <w:tcPr>
            <w:tcW w:w="3164" w:type="dxa"/>
          </w:tcPr>
          <w:p w14:paraId="072039D5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3AFFD82E" w14:textId="77777777" w:rsidTr="002853A5">
        <w:tc>
          <w:tcPr>
            <w:tcW w:w="3380" w:type="dxa"/>
          </w:tcPr>
          <w:p w14:paraId="0086E946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invalidit</w:t>
            </w:r>
            <w:r>
              <w:rPr>
                <w:rFonts w:ascii="Arial"/>
                <w:color w:val="000000"/>
                <w:sz w:val="12"/>
              </w:rPr>
              <w:t>à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permanente alunni orfani grave oltre il 85%</w:t>
            </w:r>
          </w:p>
        </w:tc>
        <w:tc>
          <w:tcPr>
            <w:tcW w:w="3373" w:type="dxa"/>
          </w:tcPr>
          <w:p w14:paraId="52AFCD37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820.000,00</w:t>
            </w:r>
          </w:p>
        </w:tc>
        <w:tc>
          <w:tcPr>
            <w:tcW w:w="3164" w:type="dxa"/>
          </w:tcPr>
          <w:p w14:paraId="3D6085F5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4F0D1171" w14:textId="77777777" w:rsidTr="002853A5">
        <w:tc>
          <w:tcPr>
            <w:tcW w:w="3380" w:type="dxa"/>
          </w:tcPr>
          <w:p w14:paraId="04151DD4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rimborso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spese adeguamento materiale didattico e attrezzature scuola in caso di infortunio grave</w:t>
            </w:r>
          </w:p>
        </w:tc>
        <w:tc>
          <w:tcPr>
            <w:tcW w:w="3373" w:type="dxa"/>
          </w:tcPr>
          <w:p w14:paraId="3925FB93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2.000,00</w:t>
            </w:r>
          </w:p>
        </w:tc>
        <w:tc>
          <w:tcPr>
            <w:tcW w:w="3164" w:type="dxa"/>
          </w:tcPr>
          <w:p w14:paraId="0130FAAB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3CE38A9F" w14:textId="77777777" w:rsidTr="002853A5">
        <w:tc>
          <w:tcPr>
            <w:tcW w:w="3380" w:type="dxa"/>
          </w:tcPr>
          <w:p w14:paraId="4362F30B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rimborso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spese adeguamento abitazione assicurato in caso di infortunio grave</w:t>
            </w:r>
          </w:p>
        </w:tc>
        <w:tc>
          <w:tcPr>
            <w:tcW w:w="3373" w:type="dxa"/>
          </w:tcPr>
          <w:p w14:paraId="4612CDE1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4.000,00</w:t>
            </w:r>
          </w:p>
        </w:tc>
        <w:tc>
          <w:tcPr>
            <w:tcW w:w="3164" w:type="dxa"/>
          </w:tcPr>
          <w:p w14:paraId="5A710542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4C02F00C" w14:textId="77777777" w:rsidTr="002853A5">
        <w:tc>
          <w:tcPr>
            <w:tcW w:w="3380" w:type="dxa"/>
          </w:tcPr>
          <w:p w14:paraId="0049C0D8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rimborso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spese adeguamento o acquisto autovettura assicurato in caso di infortunio grave</w:t>
            </w:r>
          </w:p>
        </w:tc>
        <w:tc>
          <w:tcPr>
            <w:tcW w:w="3373" w:type="dxa"/>
          </w:tcPr>
          <w:p w14:paraId="2877D219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2.000,00</w:t>
            </w:r>
          </w:p>
        </w:tc>
        <w:tc>
          <w:tcPr>
            <w:tcW w:w="3164" w:type="dxa"/>
          </w:tcPr>
          <w:p w14:paraId="17C3C255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53A03009" w14:textId="77777777" w:rsidTr="002853A5">
        <w:tc>
          <w:tcPr>
            <w:tcW w:w="3380" w:type="dxa"/>
          </w:tcPr>
          <w:p w14:paraId="27BFECE7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recupero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sperato - coma continuato (</w:t>
            </w:r>
            <w:proofErr w:type="spellStart"/>
            <w:r>
              <w:rPr>
                <w:rFonts w:ascii="Arial"/>
                <w:color w:val="000000"/>
                <w:sz w:val="12"/>
              </w:rPr>
              <w:t>recovery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hope</w:t>
            </w:r>
            <w:proofErr w:type="spellEnd"/>
            <w:r>
              <w:rPr>
                <w:rFonts w:ascii="Arial"/>
                <w:color w:val="000000"/>
                <w:sz w:val="12"/>
              </w:rPr>
              <w:t>) di almeno 100 gg</w:t>
            </w:r>
          </w:p>
        </w:tc>
        <w:tc>
          <w:tcPr>
            <w:tcW w:w="3373" w:type="dxa"/>
          </w:tcPr>
          <w:p w14:paraId="08F02D04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360.000,00</w:t>
            </w:r>
          </w:p>
        </w:tc>
        <w:tc>
          <w:tcPr>
            <w:tcW w:w="3164" w:type="dxa"/>
          </w:tcPr>
          <w:p w14:paraId="00FBB6CB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53E9718F" w14:textId="77777777" w:rsidTr="002853A5">
        <w:tc>
          <w:tcPr>
            <w:tcW w:w="3380" w:type="dxa"/>
          </w:tcPr>
          <w:p w14:paraId="435F9C24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rimborso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spese mediche</w:t>
            </w:r>
          </w:p>
        </w:tc>
        <w:tc>
          <w:tcPr>
            <w:tcW w:w="3373" w:type="dxa"/>
          </w:tcPr>
          <w:p w14:paraId="45F5F256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600.000,00</w:t>
            </w:r>
          </w:p>
        </w:tc>
        <w:tc>
          <w:tcPr>
            <w:tcW w:w="3164" w:type="dxa"/>
          </w:tcPr>
          <w:p w14:paraId="075E9E3E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 xml:space="preserve">Previsto parzialmente, solo per le seguenti prestazioni: </w:t>
            </w:r>
            <w:r>
              <w:rPr>
                <w:rFonts w:ascii="Arial"/>
                <w:sz w:val="12"/>
              </w:rPr>
              <w:t>•</w:t>
            </w:r>
            <w:r>
              <w:rPr>
                <w:rFonts w:ascii="Arial"/>
                <w:sz w:val="12"/>
              </w:rPr>
              <w:t xml:space="preserve"> spese </w:t>
            </w:r>
            <w:proofErr w:type="gramStart"/>
            <w:r>
              <w:rPr>
                <w:rFonts w:ascii="Arial"/>
                <w:sz w:val="12"/>
              </w:rPr>
              <w:t>farmaceutiche ;</w:t>
            </w:r>
            <w:proofErr w:type="gramEnd"/>
            <w:r>
              <w:rPr>
                <w:rFonts w:ascii="Arial"/>
                <w:sz w:val="12"/>
              </w:rPr>
              <w:t xml:space="preserve"> </w:t>
            </w:r>
            <w:r>
              <w:rPr>
                <w:rFonts w:ascii="Arial"/>
                <w:sz w:val="12"/>
              </w:rPr>
              <w:t>•</w:t>
            </w:r>
            <w:r>
              <w:rPr>
                <w:rFonts w:ascii="Arial"/>
                <w:sz w:val="12"/>
              </w:rPr>
              <w:t xml:space="preserve"> viaggio e soggiorno per cure termali; </w:t>
            </w:r>
            <w:r>
              <w:rPr>
                <w:rFonts w:ascii="Arial"/>
                <w:sz w:val="12"/>
              </w:rPr>
              <w:t>•</w:t>
            </w:r>
            <w:r>
              <w:rPr>
                <w:rFonts w:ascii="Arial"/>
                <w:sz w:val="12"/>
              </w:rPr>
              <w:t xml:space="preserve"> prime cure ambulatoriali  </w:t>
            </w:r>
            <w:r>
              <w:rPr>
                <w:rFonts w:ascii="Arial"/>
                <w:sz w:val="12"/>
              </w:rPr>
              <w:t>•</w:t>
            </w:r>
            <w:r>
              <w:rPr>
                <w:rFonts w:ascii="Arial"/>
                <w:sz w:val="12"/>
              </w:rPr>
              <w:t xml:space="preserve"> cure integrative riabilitative  </w:t>
            </w:r>
            <w:r>
              <w:rPr>
                <w:rFonts w:ascii="Arial"/>
                <w:sz w:val="12"/>
              </w:rPr>
              <w:t>•</w:t>
            </w:r>
            <w:r>
              <w:rPr>
                <w:rFonts w:ascii="Arial"/>
                <w:sz w:val="12"/>
              </w:rPr>
              <w:t xml:space="preserve"> assistenza protesica  </w:t>
            </w:r>
            <w:r>
              <w:rPr>
                <w:rFonts w:ascii="Arial"/>
                <w:sz w:val="12"/>
              </w:rPr>
              <w:t>•</w:t>
            </w:r>
            <w:r>
              <w:rPr>
                <w:rFonts w:ascii="Arial"/>
                <w:sz w:val="12"/>
              </w:rPr>
              <w:t xml:space="preserve"> accertamenti medico-legali </w:t>
            </w:r>
            <w:r>
              <w:rPr>
                <w:rFonts w:ascii="Arial"/>
                <w:sz w:val="12"/>
              </w:rPr>
              <w:t>•</w:t>
            </w:r>
            <w:r>
              <w:rPr>
                <w:rFonts w:ascii="Arial"/>
                <w:sz w:val="12"/>
              </w:rPr>
              <w:t xml:space="preserve"> prestazioni riabilitative </w:t>
            </w:r>
            <w:r>
              <w:rPr>
                <w:rFonts w:ascii="Arial"/>
                <w:sz w:val="12"/>
              </w:rPr>
              <w:t>•</w:t>
            </w:r>
            <w:r>
              <w:rPr>
                <w:rFonts w:ascii="Arial"/>
                <w:sz w:val="12"/>
              </w:rPr>
              <w:t xml:space="preserve"> interventi di sostegno per il reinserimento nella vita di relazione; dispositivi e interventi per il recupero dell</w:t>
            </w:r>
            <w:r>
              <w:rPr>
                <w:rFonts w:ascii="Arial"/>
                <w:sz w:val="12"/>
              </w:rPr>
              <w:t>’</w:t>
            </w:r>
            <w:r>
              <w:rPr>
                <w:rFonts w:ascii="Arial"/>
                <w:sz w:val="12"/>
              </w:rPr>
              <w:t>autonomia</w:t>
            </w:r>
          </w:p>
        </w:tc>
      </w:tr>
      <w:tr w:rsidR="002853A5" w:rsidRPr="00F21074" w14:paraId="38D3387D" w14:textId="77777777" w:rsidTr="002853A5">
        <w:tc>
          <w:tcPr>
            <w:tcW w:w="3380" w:type="dxa"/>
          </w:tcPr>
          <w:p w14:paraId="3DB66E44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rimborso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spese mediche per ricoveri superiori a 45 gg</w:t>
            </w:r>
          </w:p>
        </w:tc>
        <w:tc>
          <w:tcPr>
            <w:tcW w:w="3373" w:type="dxa"/>
          </w:tcPr>
          <w:p w14:paraId="1AB0EF16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1.200.000,00</w:t>
            </w:r>
          </w:p>
        </w:tc>
        <w:tc>
          <w:tcPr>
            <w:tcW w:w="3164" w:type="dxa"/>
          </w:tcPr>
          <w:p w14:paraId="10D0E44E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1DE121E9" w14:textId="77777777" w:rsidTr="002853A5">
        <w:tc>
          <w:tcPr>
            <w:tcW w:w="3380" w:type="dxa"/>
          </w:tcPr>
          <w:p w14:paraId="1A2AD713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rimborso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spese e cure odontoiatriche ed ortodontiche</w:t>
            </w:r>
          </w:p>
        </w:tc>
        <w:tc>
          <w:tcPr>
            <w:tcW w:w="3373" w:type="dxa"/>
          </w:tcPr>
          <w:p w14:paraId="7889A833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sz w:val="12"/>
              </w:rPr>
              <w:t>senza</w:t>
            </w:r>
            <w:proofErr w:type="gramEnd"/>
            <w:r>
              <w:rPr>
                <w:rFonts w:ascii="Arial"/>
                <w:sz w:val="12"/>
              </w:rPr>
              <w:t xml:space="preserve"> limiti nel massimale rimborso spese mediche</w:t>
            </w:r>
          </w:p>
        </w:tc>
        <w:tc>
          <w:tcPr>
            <w:tcW w:w="3164" w:type="dxa"/>
          </w:tcPr>
          <w:p w14:paraId="5406A47D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Comprese secondo le modalit</w:t>
            </w:r>
            <w:r>
              <w:rPr>
                <w:rFonts w:ascii="Arial"/>
                <w:sz w:val="12"/>
              </w:rPr>
              <w:t>à</w:t>
            </w:r>
            <w:r>
              <w:rPr>
                <w:rFonts w:ascii="Arial"/>
                <w:sz w:val="12"/>
              </w:rPr>
              <w:t xml:space="preserve"> e le tariffe disposte da INAIL</w:t>
            </w:r>
          </w:p>
        </w:tc>
      </w:tr>
      <w:tr w:rsidR="002853A5" w:rsidRPr="00F21074" w14:paraId="5B2D49C9" w14:textId="77777777" w:rsidTr="002853A5">
        <w:tc>
          <w:tcPr>
            <w:tcW w:w="3380" w:type="dxa"/>
          </w:tcPr>
          <w:p w14:paraId="60DE9A98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rimborso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spese e cure oculistiche - danni ad occhiali anche in palestra</w:t>
            </w:r>
          </w:p>
        </w:tc>
        <w:tc>
          <w:tcPr>
            <w:tcW w:w="3373" w:type="dxa"/>
          </w:tcPr>
          <w:p w14:paraId="56DDA6D6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sz w:val="12"/>
              </w:rPr>
              <w:t>senza</w:t>
            </w:r>
            <w:proofErr w:type="gramEnd"/>
            <w:r>
              <w:rPr>
                <w:rFonts w:ascii="Arial"/>
                <w:sz w:val="12"/>
              </w:rPr>
              <w:t xml:space="preserve"> limiti nel massimale rimborso spese mediche</w:t>
            </w:r>
          </w:p>
        </w:tc>
        <w:tc>
          <w:tcPr>
            <w:tcW w:w="3164" w:type="dxa"/>
          </w:tcPr>
          <w:p w14:paraId="105655FB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Comprese secondo le modalit</w:t>
            </w:r>
            <w:r>
              <w:rPr>
                <w:rFonts w:ascii="Arial"/>
                <w:sz w:val="12"/>
              </w:rPr>
              <w:t>à</w:t>
            </w:r>
            <w:r>
              <w:rPr>
                <w:rFonts w:ascii="Arial"/>
                <w:sz w:val="12"/>
              </w:rPr>
              <w:t xml:space="preserve"> e le tariffe disposte da INAIL</w:t>
            </w:r>
          </w:p>
        </w:tc>
      </w:tr>
      <w:tr w:rsidR="002853A5" w:rsidRPr="00F21074" w14:paraId="77269D5B" w14:textId="77777777" w:rsidTr="002853A5">
        <w:tc>
          <w:tcPr>
            <w:tcW w:w="3380" w:type="dxa"/>
          </w:tcPr>
          <w:p w14:paraId="7374886C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rimborso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spese per acquisto apparecchi acustici</w:t>
            </w:r>
          </w:p>
        </w:tc>
        <w:tc>
          <w:tcPr>
            <w:tcW w:w="3373" w:type="dxa"/>
          </w:tcPr>
          <w:p w14:paraId="58A2805C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sz w:val="12"/>
              </w:rPr>
              <w:t>senza</w:t>
            </w:r>
            <w:proofErr w:type="gramEnd"/>
            <w:r>
              <w:rPr>
                <w:rFonts w:ascii="Arial"/>
                <w:sz w:val="12"/>
              </w:rPr>
              <w:t xml:space="preserve"> limiti nel massimale rimborso spese mediche</w:t>
            </w:r>
          </w:p>
        </w:tc>
        <w:tc>
          <w:tcPr>
            <w:tcW w:w="3164" w:type="dxa"/>
          </w:tcPr>
          <w:p w14:paraId="6D231D44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Comprese secondo le modalit</w:t>
            </w:r>
            <w:r>
              <w:rPr>
                <w:rFonts w:ascii="Arial"/>
                <w:sz w:val="12"/>
              </w:rPr>
              <w:t>à</w:t>
            </w:r>
            <w:r>
              <w:rPr>
                <w:rFonts w:ascii="Arial"/>
                <w:sz w:val="12"/>
              </w:rPr>
              <w:t xml:space="preserve"> e le tariffe disposte da INAIL</w:t>
            </w:r>
          </w:p>
        </w:tc>
      </w:tr>
      <w:tr w:rsidR="002853A5" w:rsidRPr="00F21074" w14:paraId="043CEFD1" w14:textId="77777777" w:rsidTr="002853A5">
        <w:tc>
          <w:tcPr>
            <w:tcW w:w="3380" w:type="dxa"/>
          </w:tcPr>
          <w:p w14:paraId="1F6F9C61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rimborso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spese aggiuntive</w:t>
            </w:r>
          </w:p>
        </w:tc>
        <w:tc>
          <w:tcPr>
            <w:tcW w:w="3373" w:type="dxa"/>
          </w:tcPr>
          <w:p w14:paraId="17CEF382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sz w:val="12"/>
              </w:rPr>
              <w:t>comprese</w:t>
            </w:r>
            <w:proofErr w:type="gramEnd"/>
          </w:p>
        </w:tc>
        <w:tc>
          <w:tcPr>
            <w:tcW w:w="3164" w:type="dxa"/>
          </w:tcPr>
          <w:p w14:paraId="79607387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1627D890" w14:textId="77777777" w:rsidTr="002853A5">
        <w:tc>
          <w:tcPr>
            <w:tcW w:w="3380" w:type="dxa"/>
          </w:tcPr>
          <w:p w14:paraId="30C8DC73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- danni al vestiario</w:t>
            </w:r>
          </w:p>
        </w:tc>
        <w:tc>
          <w:tcPr>
            <w:tcW w:w="3373" w:type="dxa"/>
          </w:tcPr>
          <w:p w14:paraId="24BDF21C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1.600,00</w:t>
            </w:r>
          </w:p>
        </w:tc>
        <w:tc>
          <w:tcPr>
            <w:tcW w:w="3164" w:type="dxa"/>
          </w:tcPr>
          <w:p w14:paraId="25FDD6D8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5D0030B4" w14:textId="77777777" w:rsidTr="002853A5">
        <w:tc>
          <w:tcPr>
            <w:tcW w:w="3380" w:type="dxa"/>
          </w:tcPr>
          <w:p w14:paraId="11ABD9B7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- danni a carrozzelle/tutori per portatori di handicap</w:t>
            </w:r>
          </w:p>
        </w:tc>
        <w:tc>
          <w:tcPr>
            <w:tcW w:w="3373" w:type="dxa"/>
          </w:tcPr>
          <w:p w14:paraId="08CC0D50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1.000,00</w:t>
            </w:r>
          </w:p>
        </w:tc>
        <w:tc>
          <w:tcPr>
            <w:tcW w:w="3164" w:type="dxa"/>
          </w:tcPr>
          <w:p w14:paraId="172762A6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7F65F65E" w14:textId="77777777" w:rsidTr="002853A5">
        <w:tc>
          <w:tcPr>
            <w:tcW w:w="3380" w:type="dxa"/>
          </w:tcPr>
          <w:p w14:paraId="6B593E48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- apparecchi e/o protesi ortopediche e/o terapeutiche</w:t>
            </w:r>
          </w:p>
        </w:tc>
        <w:tc>
          <w:tcPr>
            <w:tcW w:w="3373" w:type="dxa"/>
          </w:tcPr>
          <w:p w14:paraId="59B748A4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NON PRESTATA</w:t>
            </w:r>
          </w:p>
        </w:tc>
        <w:tc>
          <w:tcPr>
            <w:tcW w:w="3164" w:type="dxa"/>
          </w:tcPr>
          <w:p w14:paraId="676A986A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58BDBB36" w14:textId="77777777" w:rsidTr="002853A5">
        <w:tc>
          <w:tcPr>
            <w:tcW w:w="3380" w:type="dxa"/>
          </w:tcPr>
          <w:p w14:paraId="05A96884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- apparecchi e/o protesi ortodontiche</w:t>
            </w:r>
          </w:p>
        </w:tc>
        <w:tc>
          <w:tcPr>
            <w:tcW w:w="3373" w:type="dxa"/>
          </w:tcPr>
          <w:p w14:paraId="4F1B46E0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3.100,00</w:t>
            </w:r>
          </w:p>
        </w:tc>
        <w:tc>
          <w:tcPr>
            <w:tcW w:w="3164" w:type="dxa"/>
          </w:tcPr>
          <w:p w14:paraId="647ADEAF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5A269C18" w14:textId="77777777" w:rsidTr="002853A5">
        <w:tc>
          <w:tcPr>
            <w:tcW w:w="3380" w:type="dxa"/>
          </w:tcPr>
          <w:p w14:paraId="01C3E614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- danni a biciclette</w:t>
            </w:r>
          </w:p>
        </w:tc>
        <w:tc>
          <w:tcPr>
            <w:tcW w:w="3373" w:type="dxa"/>
          </w:tcPr>
          <w:p w14:paraId="535E507A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350,00</w:t>
            </w:r>
          </w:p>
        </w:tc>
        <w:tc>
          <w:tcPr>
            <w:tcW w:w="3164" w:type="dxa"/>
          </w:tcPr>
          <w:p w14:paraId="64422F8A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593FA184" w14:textId="77777777" w:rsidTr="002853A5">
        <w:tc>
          <w:tcPr>
            <w:tcW w:w="3380" w:type="dxa"/>
          </w:tcPr>
          <w:p w14:paraId="163F3231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-danni a strumenti musicali</w:t>
            </w:r>
          </w:p>
        </w:tc>
        <w:tc>
          <w:tcPr>
            <w:tcW w:w="3373" w:type="dxa"/>
          </w:tcPr>
          <w:p w14:paraId="117543BE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350,00</w:t>
            </w:r>
          </w:p>
        </w:tc>
        <w:tc>
          <w:tcPr>
            <w:tcW w:w="3164" w:type="dxa"/>
          </w:tcPr>
          <w:p w14:paraId="5AB47D81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2816CA11" w14:textId="77777777" w:rsidTr="002853A5">
        <w:tc>
          <w:tcPr>
            <w:tcW w:w="3380" w:type="dxa"/>
          </w:tcPr>
          <w:p w14:paraId="7924351E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000000"/>
                <w:sz w:val="12"/>
              </w:rPr>
              <w:t>- danni ad occhiali in palestra</w:t>
            </w:r>
          </w:p>
        </w:tc>
        <w:tc>
          <w:tcPr>
            <w:tcW w:w="3373" w:type="dxa"/>
          </w:tcPr>
          <w:p w14:paraId="7D16BCE0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350,00</w:t>
            </w:r>
          </w:p>
        </w:tc>
        <w:tc>
          <w:tcPr>
            <w:tcW w:w="3164" w:type="dxa"/>
          </w:tcPr>
          <w:p w14:paraId="6C58DCAD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4213CBB7" w14:textId="77777777" w:rsidTr="002853A5">
        <w:tc>
          <w:tcPr>
            <w:tcW w:w="3380" w:type="dxa"/>
          </w:tcPr>
          <w:p w14:paraId="0D52B357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diaria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da ricovero</w:t>
            </w:r>
          </w:p>
        </w:tc>
        <w:tc>
          <w:tcPr>
            <w:tcW w:w="3373" w:type="dxa"/>
          </w:tcPr>
          <w:p w14:paraId="38B6B6D2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90,00</w:t>
            </w:r>
          </w:p>
        </w:tc>
        <w:tc>
          <w:tcPr>
            <w:tcW w:w="3164" w:type="dxa"/>
          </w:tcPr>
          <w:p w14:paraId="54906231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368D62F5" w14:textId="77777777" w:rsidTr="002853A5">
        <w:tc>
          <w:tcPr>
            <w:tcW w:w="3380" w:type="dxa"/>
          </w:tcPr>
          <w:p w14:paraId="0C7B0420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indennizzo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per ricovero</w:t>
            </w:r>
          </w:p>
        </w:tc>
        <w:tc>
          <w:tcPr>
            <w:tcW w:w="3373" w:type="dxa"/>
          </w:tcPr>
          <w:p w14:paraId="6659EE87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1.800,00</w:t>
            </w:r>
          </w:p>
        </w:tc>
        <w:tc>
          <w:tcPr>
            <w:tcW w:w="3164" w:type="dxa"/>
          </w:tcPr>
          <w:p w14:paraId="2320A602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70B11C5C" w14:textId="77777777" w:rsidTr="002853A5">
        <w:tc>
          <w:tcPr>
            <w:tcW w:w="3380" w:type="dxa"/>
          </w:tcPr>
          <w:p w14:paraId="691A2EBD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spellStart"/>
            <w:proofErr w:type="gramStart"/>
            <w:r>
              <w:rPr>
                <w:rFonts w:ascii="Arial"/>
                <w:color w:val="000000"/>
                <w:sz w:val="12"/>
              </w:rPr>
              <w:t>day</w:t>
            </w:r>
            <w:proofErr w:type="spellEnd"/>
            <w:proofErr w:type="gramEnd"/>
            <w:r>
              <w:rPr>
                <w:rFonts w:ascii="Arial"/>
                <w:color w:val="000000"/>
                <w:sz w:val="12"/>
              </w:rPr>
              <w:t xml:space="preserve"> hospital - </w:t>
            </w:r>
            <w:proofErr w:type="spellStart"/>
            <w:r>
              <w:rPr>
                <w:rFonts w:ascii="Arial"/>
                <w:color w:val="000000"/>
                <w:sz w:val="12"/>
              </w:rPr>
              <w:t>day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2"/>
              </w:rPr>
              <w:t>surgery</w:t>
            </w:r>
            <w:proofErr w:type="spellEnd"/>
          </w:p>
        </w:tc>
        <w:tc>
          <w:tcPr>
            <w:tcW w:w="3373" w:type="dxa"/>
          </w:tcPr>
          <w:p w14:paraId="2C7FEB6B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90,00</w:t>
            </w:r>
          </w:p>
        </w:tc>
        <w:tc>
          <w:tcPr>
            <w:tcW w:w="3164" w:type="dxa"/>
          </w:tcPr>
          <w:p w14:paraId="42772AC8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3DC3E304" w14:textId="77777777" w:rsidTr="002853A5">
        <w:tc>
          <w:tcPr>
            <w:tcW w:w="3380" w:type="dxa"/>
          </w:tcPr>
          <w:p w14:paraId="5599F03A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diaria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da gesso incluse dita delle mani- assenza da scuola: limite indennizzo/limite giornaliero</w:t>
            </w:r>
          </w:p>
        </w:tc>
        <w:tc>
          <w:tcPr>
            <w:tcW w:w="3373" w:type="dxa"/>
          </w:tcPr>
          <w:p w14:paraId="0DA1D630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1.050,00/35,00</w:t>
            </w:r>
          </w:p>
        </w:tc>
        <w:tc>
          <w:tcPr>
            <w:tcW w:w="3164" w:type="dxa"/>
          </w:tcPr>
          <w:p w14:paraId="14A29F3F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3109D139" w14:textId="77777777" w:rsidTr="002853A5">
        <w:tc>
          <w:tcPr>
            <w:tcW w:w="3380" w:type="dxa"/>
          </w:tcPr>
          <w:p w14:paraId="1EE8F3F6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diaria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da gesso incluse dita delle mani - presenza a scuola: limite indennizzo/limite giornaliero</w:t>
            </w:r>
          </w:p>
        </w:tc>
        <w:tc>
          <w:tcPr>
            <w:tcW w:w="3373" w:type="dxa"/>
          </w:tcPr>
          <w:p w14:paraId="69E3E03C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NON PRESTATA</w:t>
            </w:r>
          </w:p>
        </w:tc>
        <w:tc>
          <w:tcPr>
            <w:tcW w:w="3164" w:type="dxa"/>
          </w:tcPr>
          <w:p w14:paraId="661E3CA7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3EBEADA4" w14:textId="77777777" w:rsidTr="002853A5">
        <w:tc>
          <w:tcPr>
            <w:tcW w:w="3380" w:type="dxa"/>
          </w:tcPr>
          <w:p w14:paraId="60AC4987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danno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estetico</w:t>
            </w:r>
          </w:p>
        </w:tc>
        <w:tc>
          <w:tcPr>
            <w:tcW w:w="3373" w:type="dxa"/>
          </w:tcPr>
          <w:p w14:paraId="4C8DA75E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19.000,00</w:t>
            </w:r>
          </w:p>
        </w:tc>
        <w:tc>
          <w:tcPr>
            <w:tcW w:w="3164" w:type="dxa"/>
          </w:tcPr>
          <w:p w14:paraId="715AAD7E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4AFC1B52" w14:textId="77777777" w:rsidTr="002853A5">
        <w:tc>
          <w:tcPr>
            <w:tcW w:w="3380" w:type="dxa"/>
          </w:tcPr>
          <w:p w14:paraId="34183197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danno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estetico al resto del corpo</w:t>
            </w:r>
          </w:p>
        </w:tc>
        <w:tc>
          <w:tcPr>
            <w:tcW w:w="3373" w:type="dxa"/>
          </w:tcPr>
          <w:p w14:paraId="1F332C7F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15.200,00</w:t>
            </w:r>
          </w:p>
        </w:tc>
        <w:tc>
          <w:tcPr>
            <w:tcW w:w="3164" w:type="dxa"/>
          </w:tcPr>
          <w:p w14:paraId="093ED849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7323308F" w14:textId="77777777" w:rsidTr="002853A5">
        <w:tc>
          <w:tcPr>
            <w:tcW w:w="3380" w:type="dxa"/>
          </w:tcPr>
          <w:p w14:paraId="44B0F879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danno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estetico una tantum</w:t>
            </w:r>
          </w:p>
        </w:tc>
        <w:tc>
          <w:tcPr>
            <w:tcW w:w="3373" w:type="dxa"/>
          </w:tcPr>
          <w:p w14:paraId="54391212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1.000,00</w:t>
            </w:r>
          </w:p>
        </w:tc>
        <w:tc>
          <w:tcPr>
            <w:tcW w:w="3164" w:type="dxa"/>
          </w:tcPr>
          <w:p w14:paraId="2C772DC2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7DE0DD81" w14:textId="77777777" w:rsidTr="002853A5">
        <w:tc>
          <w:tcPr>
            <w:tcW w:w="3380" w:type="dxa"/>
          </w:tcPr>
          <w:p w14:paraId="280AC9EC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spese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per lezioni private di recupero</w:t>
            </w:r>
          </w:p>
        </w:tc>
        <w:tc>
          <w:tcPr>
            <w:tcW w:w="3373" w:type="dxa"/>
          </w:tcPr>
          <w:p w14:paraId="40F132D5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NON PRESTATA</w:t>
            </w:r>
          </w:p>
        </w:tc>
        <w:tc>
          <w:tcPr>
            <w:tcW w:w="3164" w:type="dxa"/>
          </w:tcPr>
          <w:p w14:paraId="0037F5E4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553E3987" w14:textId="77777777" w:rsidTr="002853A5">
        <w:tc>
          <w:tcPr>
            <w:tcW w:w="3380" w:type="dxa"/>
          </w:tcPr>
          <w:p w14:paraId="369E881D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spese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accompagnamento e trasporto dell</w:t>
            </w:r>
            <w:r>
              <w:rPr>
                <w:rFonts w:ascii="Arial"/>
                <w:color w:val="000000"/>
                <w:sz w:val="12"/>
              </w:rPr>
              <w:t>´</w:t>
            </w:r>
            <w:r>
              <w:rPr>
                <w:rFonts w:ascii="Arial"/>
                <w:color w:val="000000"/>
                <w:sz w:val="12"/>
              </w:rPr>
              <w:t>assicurato casa o scuola/istituto di cura e viceversa, limite indennizzo/limite giorno</w:t>
            </w:r>
          </w:p>
        </w:tc>
        <w:tc>
          <w:tcPr>
            <w:tcW w:w="3373" w:type="dxa"/>
          </w:tcPr>
          <w:p w14:paraId="7AD89820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1.050,00/35,00</w:t>
            </w:r>
          </w:p>
        </w:tc>
        <w:tc>
          <w:tcPr>
            <w:tcW w:w="3164" w:type="dxa"/>
          </w:tcPr>
          <w:p w14:paraId="6250EA6D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6FD996FC" w14:textId="77777777" w:rsidTr="002853A5">
        <w:tc>
          <w:tcPr>
            <w:tcW w:w="3380" w:type="dxa"/>
          </w:tcPr>
          <w:p w14:paraId="4F31D964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perdita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anno scolastico</w:t>
            </w:r>
          </w:p>
        </w:tc>
        <w:tc>
          <w:tcPr>
            <w:tcW w:w="3373" w:type="dxa"/>
          </w:tcPr>
          <w:p w14:paraId="466DBA01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NON PRESTATA</w:t>
            </w:r>
          </w:p>
        </w:tc>
        <w:tc>
          <w:tcPr>
            <w:tcW w:w="3164" w:type="dxa"/>
          </w:tcPr>
          <w:p w14:paraId="7A8588AF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7C92081E" w14:textId="77777777" w:rsidTr="002853A5">
        <w:tc>
          <w:tcPr>
            <w:tcW w:w="3380" w:type="dxa"/>
          </w:tcPr>
          <w:p w14:paraId="098233AB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indennit</w:t>
            </w:r>
            <w:r>
              <w:rPr>
                <w:rFonts w:ascii="Arial"/>
                <w:color w:val="000000"/>
                <w:sz w:val="12"/>
              </w:rPr>
              <w:t>à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da assenza (una tantum)</w:t>
            </w:r>
          </w:p>
        </w:tc>
        <w:tc>
          <w:tcPr>
            <w:tcW w:w="3373" w:type="dxa"/>
          </w:tcPr>
          <w:p w14:paraId="6304CCCF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NON PRESTATA</w:t>
            </w:r>
          </w:p>
        </w:tc>
        <w:tc>
          <w:tcPr>
            <w:tcW w:w="3164" w:type="dxa"/>
          </w:tcPr>
          <w:p w14:paraId="4A32090D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4F7B94C4" w14:textId="77777777" w:rsidTr="002853A5">
        <w:tc>
          <w:tcPr>
            <w:tcW w:w="3380" w:type="dxa"/>
          </w:tcPr>
          <w:p w14:paraId="094E6348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borsa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di studio per ultimazione percorso scolastico</w:t>
            </w:r>
          </w:p>
        </w:tc>
        <w:tc>
          <w:tcPr>
            <w:tcW w:w="3373" w:type="dxa"/>
          </w:tcPr>
          <w:p w14:paraId="1F4388B7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NON PRESTATA</w:t>
            </w:r>
          </w:p>
        </w:tc>
        <w:tc>
          <w:tcPr>
            <w:tcW w:w="3164" w:type="dxa"/>
          </w:tcPr>
          <w:p w14:paraId="7CE099DC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155C85AB" w14:textId="77777777" w:rsidTr="002853A5">
        <w:tc>
          <w:tcPr>
            <w:tcW w:w="3380" w:type="dxa"/>
          </w:tcPr>
          <w:p w14:paraId="5307092E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spese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di trasporto casa scuola e viceversa, limite indennizzo/limite giorno</w:t>
            </w:r>
          </w:p>
        </w:tc>
        <w:tc>
          <w:tcPr>
            <w:tcW w:w="3373" w:type="dxa"/>
          </w:tcPr>
          <w:p w14:paraId="4FF80BB7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1.600,00</w:t>
            </w:r>
          </w:p>
        </w:tc>
        <w:tc>
          <w:tcPr>
            <w:tcW w:w="3164" w:type="dxa"/>
          </w:tcPr>
          <w:p w14:paraId="79E65BCB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209D6255" w14:textId="77777777" w:rsidTr="002853A5">
        <w:tc>
          <w:tcPr>
            <w:tcW w:w="3380" w:type="dxa"/>
          </w:tcPr>
          <w:p w14:paraId="19809B9C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mancato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guadagno genitori (al giorno, massimo 30 gg)</w:t>
            </w:r>
          </w:p>
        </w:tc>
        <w:tc>
          <w:tcPr>
            <w:tcW w:w="3373" w:type="dxa"/>
          </w:tcPr>
          <w:p w14:paraId="75DE62C5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NON PRESTATA</w:t>
            </w:r>
          </w:p>
        </w:tc>
        <w:tc>
          <w:tcPr>
            <w:tcW w:w="3164" w:type="dxa"/>
          </w:tcPr>
          <w:p w14:paraId="6F801B1F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4C5CFDC1" w14:textId="77777777" w:rsidTr="002853A5">
        <w:tc>
          <w:tcPr>
            <w:tcW w:w="3380" w:type="dxa"/>
          </w:tcPr>
          <w:p w14:paraId="50D22A46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annullamento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interruzione corsi privati a seguito di infortunio</w:t>
            </w:r>
          </w:p>
        </w:tc>
        <w:tc>
          <w:tcPr>
            <w:tcW w:w="3373" w:type="dxa"/>
          </w:tcPr>
          <w:p w14:paraId="29AC9FA4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4.100,00</w:t>
            </w:r>
          </w:p>
        </w:tc>
        <w:tc>
          <w:tcPr>
            <w:tcW w:w="3164" w:type="dxa"/>
          </w:tcPr>
          <w:p w14:paraId="5E7512BE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74F2DD1C" w14:textId="77777777" w:rsidTr="002853A5">
        <w:tc>
          <w:tcPr>
            <w:tcW w:w="3380" w:type="dxa"/>
          </w:tcPr>
          <w:p w14:paraId="267FC32F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invalidit</w:t>
            </w:r>
            <w:r>
              <w:rPr>
                <w:rFonts w:ascii="Arial"/>
                <w:color w:val="000000"/>
                <w:sz w:val="12"/>
              </w:rPr>
              <w:t>à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permanente da poliomielite, meningite cerebro spinale, aids, epatite virale</w:t>
            </w:r>
          </w:p>
        </w:tc>
        <w:tc>
          <w:tcPr>
            <w:tcW w:w="3373" w:type="dxa"/>
          </w:tcPr>
          <w:p w14:paraId="0E6FB566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360.000,00</w:t>
            </w:r>
          </w:p>
        </w:tc>
        <w:tc>
          <w:tcPr>
            <w:tcW w:w="3164" w:type="dxa"/>
          </w:tcPr>
          <w:p w14:paraId="6E8EBCEE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16CE3F1C" w14:textId="77777777" w:rsidTr="002853A5">
        <w:tc>
          <w:tcPr>
            <w:tcW w:w="3380" w:type="dxa"/>
          </w:tcPr>
          <w:p w14:paraId="241975AF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indennizzo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forfettario per poliomielite e meningite cerebro spinale</w:t>
            </w:r>
          </w:p>
        </w:tc>
        <w:tc>
          <w:tcPr>
            <w:tcW w:w="3373" w:type="dxa"/>
          </w:tcPr>
          <w:p w14:paraId="7FC46D72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NON PRESTATA</w:t>
            </w:r>
          </w:p>
        </w:tc>
        <w:tc>
          <w:tcPr>
            <w:tcW w:w="3164" w:type="dxa"/>
          </w:tcPr>
          <w:p w14:paraId="2DA7BB6E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7CC91084" w14:textId="77777777" w:rsidTr="002853A5">
        <w:tc>
          <w:tcPr>
            <w:tcW w:w="3380" w:type="dxa"/>
          </w:tcPr>
          <w:p w14:paraId="0157C7FA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indennizzo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forfettario per contagio accidentale da virus </w:t>
            </w:r>
            <w:proofErr w:type="spellStart"/>
            <w:r>
              <w:rPr>
                <w:rFonts w:ascii="Arial"/>
                <w:color w:val="000000"/>
                <w:sz w:val="12"/>
              </w:rPr>
              <w:t>h.i.v</w:t>
            </w:r>
            <w:proofErr w:type="spellEnd"/>
            <w:r>
              <w:rPr>
                <w:rFonts w:ascii="Arial"/>
                <w:color w:val="000000"/>
                <w:sz w:val="12"/>
              </w:rPr>
              <w:t>.-epatite virale</w:t>
            </w:r>
          </w:p>
        </w:tc>
        <w:tc>
          <w:tcPr>
            <w:tcW w:w="3373" w:type="dxa"/>
          </w:tcPr>
          <w:p w14:paraId="1F9F7B25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NON PRESTATA</w:t>
            </w:r>
          </w:p>
        </w:tc>
        <w:tc>
          <w:tcPr>
            <w:tcW w:w="3164" w:type="dxa"/>
          </w:tcPr>
          <w:p w14:paraId="4443EC32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6A25E7BD" w14:textId="77777777" w:rsidTr="002853A5">
        <w:tc>
          <w:tcPr>
            <w:tcW w:w="3380" w:type="dxa"/>
          </w:tcPr>
          <w:p w14:paraId="488B9216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infortuni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in itinere e trasferimenti interni ed esterni - alunni ed operatori della scuola</w:t>
            </w:r>
          </w:p>
        </w:tc>
        <w:tc>
          <w:tcPr>
            <w:tcW w:w="3373" w:type="dxa"/>
          </w:tcPr>
          <w:p w14:paraId="2D7032D4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sz w:val="12"/>
              </w:rPr>
              <w:t>compresi</w:t>
            </w:r>
            <w:proofErr w:type="gramEnd"/>
          </w:p>
        </w:tc>
        <w:tc>
          <w:tcPr>
            <w:tcW w:w="3164" w:type="dxa"/>
          </w:tcPr>
          <w:p w14:paraId="445ACAE1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138BCA3A" w14:textId="77777777" w:rsidTr="002853A5">
        <w:tc>
          <w:tcPr>
            <w:tcW w:w="3380" w:type="dxa"/>
          </w:tcPr>
          <w:p w14:paraId="4B381ADF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lastRenderedPageBreak/>
              <w:t>eventi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catastrofali - rischio guerra - infortuni aeronautici</w:t>
            </w:r>
          </w:p>
        </w:tc>
        <w:tc>
          <w:tcPr>
            <w:tcW w:w="3373" w:type="dxa"/>
          </w:tcPr>
          <w:p w14:paraId="426BB55A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25.000.000,00</w:t>
            </w:r>
          </w:p>
        </w:tc>
        <w:tc>
          <w:tcPr>
            <w:tcW w:w="3164" w:type="dxa"/>
          </w:tcPr>
          <w:p w14:paraId="39191D74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468EE051" w14:textId="77777777" w:rsidTr="002853A5">
        <w:tc>
          <w:tcPr>
            <w:tcW w:w="3380" w:type="dxa"/>
          </w:tcPr>
          <w:p w14:paraId="74D9D9CD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calamit</w:t>
            </w:r>
            <w:r>
              <w:rPr>
                <w:rFonts w:ascii="Arial"/>
                <w:color w:val="000000"/>
                <w:sz w:val="12"/>
              </w:rPr>
              <w:t>à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naturali - terremoti - inondazioni - alluvioni - eruzioni vulcaniche</w:t>
            </w:r>
          </w:p>
        </w:tc>
        <w:tc>
          <w:tcPr>
            <w:tcW w:w="3373" w:type="dxa"/>
          </w:tcPr>
          <w:p w14:paraId="6485794B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NON PRESTATA</w:t>
            </w:r>
          </w:p>
        </w:tc>
        <w:tc>
          <w:tcPr>
            <w:tcW w:w="3164" w:type="dxa"/>
          </w:tcPr>
          <w:p w14:paraId="6F8B1AC5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7FD3E72D" w14:textId="77777777" w:rsidTr="002853A5">
        <w:tc>
          <w:tcPr>
            <w:tcW w:w="3380" w:type="dxa"/>
          </w:tcPr>
          <w:p w14:paraId="72405ADD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rimborso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spese per costi di salvataggio e ricerca</w:t>
            </w:r>
          </w:p>
        </w:tc>
        <w:tc>
          <w:tcPr>
            <w:tcW w:w="3373" w:type="dxa"/>
          </w:tcPr>
          <w:p w14:paraId="29EACF84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NON PRESTATA</w:t>
            </w:r>
          </w:p>
        </w:tc>
        <w:tc>
          <w:tcPr>
            <w:tcW w:w="3164" w:type="dxa"/>
          </w:tcPr>
          <w:p w14:paraId="3027BEEA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39200205" w14:textId="77777777" w:rsidTr="002853A5">
        <w:tc>
          <w:tcPr>
            <w:tcW w:w="3380" w:type="dxa"/>
          </w:tcPr>
          <w:p w14:paraId="7F58B72F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rendita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reversibile per operatori scolastici</w:t>
            </w:r>
          </w:p>
        </w:tc>
        <w:tc>
          <w:tcPr>
            <w:tcW w:w="3373" w:type="dxa"/>
          </w:tcPr>
          <w:p w14:paraId="09788070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NON PRESTATA</w:t>
            </w:r>
          </w:p>
        </w:tc>
        <w:tc>
          <w:tcPr>
            <w:tcW w:w="3164" w:type="dxa"/>
          </w:tcPr>
          <w:p w14:paraId="6EE3EDA0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24A88C1D" w14:textId="77777777" w:rsidTr="002853A5">
        <w:tc>
          <w:tcPr>
            <w:tcW w:w="3380" w:type="dxa"/>
          </w:tcPr>
          <w:p w14:paraId="1BFA4D10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indennizzo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per morte genitori</w:t>
            </w:r>
          </w:p>
        </w:tc>
        <w:tc>
          <w:tcPr>
            <w:tcW w:w="3373" w:type="dxa"/>
          </w:tcPr>
          <w:p w14:paraId="6C6B3115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NON PRESTATA</w:t>
            </w:r>
          </w:p>
        </w:tc>
        <w:tc>
          <w:tcPr>
            <w:tcW w:w="3164" w:type="dxa"/>
          </w:tcPr>
          <w:p w14:paraId="6746DD66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5A8A2831" w14:textId="77777777" w:rsidTr="002853A5">
        <w:tc>
          <w:tcPr>
            <w:tcW w:w="3380" w:type="dxa"/>
          </w:tcPr>
          <w:p w14:paraId="71140A40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anticipo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spese a seguito di infortunio</w:t>
            </w:r>
          </w:p>
        </w:tc>
        <w:tc>
          <w:tcPr>
            <w:tcW w:w="3373" w:type="dxa"/>
          </w:tcPr>
          <w:p w14:paraId="28DA31A9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5.000,00</w:t>
            </w:r>
          </w:p>
        </w:tc>
        <w:tc>
          <w:tcPr>
            <w:tcW w:w="3164" w:type="dxa"/>
          </w:tcPr>
          <w:p w14:paraId="55AFF656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723C71" w:rsidRPr="00F21074" w14:paraId="090D22E2" w14:textId="77777777" w:rsidTr="00723C71">
        <w:tc>
          <w:tcPr>
            <w:tcW w:w="0" w:type="dxa"/>
            <w:gridSpan w:val="3"/>
            <w:shd w:val="clear" w:color="FFFFFF" w:fill="2A5D93"/>
          </w:tcPr>
          <w:p w14:paraId="0134CFAC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FFFFFF"/>
                <w:sz w:val="12"/>
              </w:rPr>
              <w:t>ASSICURAZIONE ASSISTENZA</w:t>
            </w:r>
          </w:p>
        </w:tc>
      </w:tr>
      <w:tr w:rsidR="002853A5" w:rsidRPr="00F21074" w14:paraId="78AE52B4" w14:textId="77777777" w:rsidTr="002853A5">
        <w:tc>
          <w:tcPr>
            <w:tcW w:w="3380" w:type="dxa"/>
          </w:tcPr>
          <w:p w14:paraId="57FFFC49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consulenza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medica-telefonica 24h su 24 (elenco prestazioni art. 48 condizioni contrattuali)</w:t>
            </w:r>
          </w:p>
        </w:tc>
        <w:tc>
          <w:tcPr>
            <w:tcW w:w="3373" w:type="dxa"/>
          </w:tcPr>
          <w:p w14:paraId="127E619A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sz w:val="12"/>
              </w:rPr>
              <w:t>compresa</w:t>
            </w:r>
            <w:proofErr w:type="gramEnd"/>
          </w:p>
        </w:tc>
        <w:tc>
          <w:tcPr>
            <w:tcW w:w="3164" w:type="dxa"/>
          </w:tcPr>
          <w:p w14:paraId="157305B3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48D5A22E" w14:textId="77777777" w:rsidTr="002853A5">
        <w:tc>
          <w:tcPr>
            <w:tcW w:w="3380" w:type="dxa"/>
          </w:tcPr>
          <w:p w14:paraId="52A7C9D0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assistenza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a scuola (elenco prestazioni art. 48 condizioni contrattuali) - 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territoriale </w:t>
            </w:r>
            <w:proofErr w:type="spellStart"/>
            <w:r>
              <w:rPr>
                <w:rFonts w:ascii="Arial"/>
                <w:color w:val="000000"/>
                <w:sz w:val="12"/>
              </w:rPr>
              <w:t>italia</w:t>
            </w:r>
            <w:proofErr w:type="spellEnd"/>
          </w:p>
        </w:tc>
        <w:tc>
          <w:tcPr>
            <w:tcW w:w="3373" w:type="dxa"/>
          </w:tcPr>
          <w:p w14:paraId="09F6054F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sz w:val="12"/>
              </w:rPr>
              <w:t>compresa</w:t>
            </w:r>
            <w:proofErr w:type="gramEnd"/>
          </w:p>
        </w:tc>
        <w:tc>
          <w:tcPr>
            <w:tcW w:w="3164" w:type="dxa"/>
          </w:tcPr>
          <w:p w14:paraId="3E366BE2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574DB1CD" w14:textId="77777777" w:rsidTr="002853A5">
        <w:tc>
          <w:tcPr>
            <w:tcW w:w="3380" w:type="dxa"/>
          </w:tcPr>
          <w:p w14:paraId="46BB99D3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assistenza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psicologica a scuola</w:t>
            </w:r>
          </w:p>
        </w:tc>
        <w:tc>
          <w:tcPr>
            <w:tcW w:w="3373" w:type="dxa"/>
          </w:tcPr>
          <w:p w14:paraId="260908B3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NON PRESTATA</w:t>
            </w:r>
          </w:p>
        </w:tc>
        <w:tc>
          <w:tcPr>
            <w:tcW w:w="3164" w:type="dxa"/>
          </w:tcPr>
          <w:p w14:paraId="439F74B9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62F1AFAA" w14:textId="77777777" w:rsidTr="002853A5">
        <w:tc>
          <w:tcPr>
            <w:tcW w:w="3380" w:type="dxa"/>
          </w:tcPr>
          <w:p w14:paraId="5AAAE215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assistenza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in viaggio (elenco prestazioni art. 48 condizioni contrattuali) - 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territoriale mondo</w:t>
            </w:r>
          </w:p>
        </w:tc>
        <w:tc>
          <w:tcPr>
            <w:tcW w:w="3373" w:type="dxa"/>
          </w:tcPr>
          <w:p w14:paraId="68B02CF2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sz w:val="12"/>
              </w:rPr>
              <w:t>compresa</w:t>
            </w:r>
            <w:proofErr w:type="gramEnd"/>
          </w:p>
        </w:tc>
        <w:tc>
          <w:tcPr>
            <w:tcW w:w="3164" w:type="dxa"/>
          </w:tcPr>
          <w:p w14:paraId="49B940A4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56250CFE" w14:textId="77777777" w:rsidTr="002853A5">
        <w:tc>
          <w:tcPr>
            <w:tcW w:w="3380" w:type="dxa"/>
          </w:tcPr>
          <w:p w14:paraId="6CECEFA9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trasferimento</w:t>
            </w:r>
            <w:proofErr w:type="gramEnd"/>
            <w:r>
              <w:rPr>
                <w:rFonts w:ascii="Arial"/>
                <w:color w:val="000000"/>
                <w:sz w:val="12"/>
              </w:rPr>
              <w:t>/rimpatrio salma/viaggio di un familiare - 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territoriale mondo</w:t>
            </w:r>
          </w:p>
        </w:tc>
        <w:tc>
          <w:tcPr>
            <w:tcW w:w="3373" w:type="dxa"/>
          </w:tcPr>
          <w:p w14:paraId="58B31D9B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7.500,00</w:t>
            </w:r>
          </w:p>
        </w:tc>
        <w:tc>
          <w:tcPr>
            <w:tcW w:w="3164" w:type="dxa"/>
          </w:tcPr>
          <w:p w14:paraId="6A839CD8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74D74DA1" w14:textId="77777777" w:rsidTr="002853A5">
        <w:tc>
          <w:tcPr>
            <w:tcW w:w="3380" w:type="dxa"/>
          </w:tcPr>
          <w:p w14:paraId="66705625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trasferimento</w:t>
            </w:r>
            <w:proofErr w:type="gramEnd"/>
            <w:r>
              <w:rPr>
                <w:rFonts w:ascii="Arial"/>
                <w:color w:val="000000"/>
                <w:sz w:val="12"/>
              </w:rPr>
              <w:t>/rimpatrio salma - 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territoriale mondo</w:t>
            </w:r>
          </w:p>
        </w:tc>
        <w:tc>
          <w:tcPr>
            <w:tcW w:w="3373" w:type="dxa"/>
          </w:tcPr>
          <w:p w14:paraId="7EA5BC87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sz w:val="12"/>
              </w:rPr>
              <w:t>illimitato</w:t>
            </w:r>
            <w:proofErr w:type="gramEnd"/>
          </w:p>
        </w:tc>
        <w:tc>
          <w:tcPr>
            <w:tcW w:w="3164" w:type="dxa"/>
          </w:tcPr>
          <w:p w14:paraId="373E873F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3C91307C" w14:textId="77777777" w:rsidTr="002853A5">
        <w:tc>
          <w:tcPr>
            <w:tcW w:w="3380" w:type="dxa"/>
          </w:tcPr>
          <w:p w14:paraId="02CA2037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spese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funerarie a seguito di infortunio - 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territoriale mondo</w:t>
            </w:r>
          </w:p>
        </w:tc>
        <w:tc>
          <w:tcPr>
            <w:tcW w:w="3373" w:type="dxa"/>
          </w:tcPr>
          <w:p w14:paraId="1F4281E0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16.000,00</w:t>
            </w:r>
          </w:p>
        </w:tc>
        <w:tc>
          <w:tcPr>
            <w:tcW w:w="3164" w:type="dxa"/>
          </w:tcPr>
          <w:p w14:paraId="557D2214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0F5172D4" w14:textId="77777777" w:rsidTr="002853A5">
        <w:tc>
          <w:tcPr>
            <w:tcW w:w="3380" w:type="dxa"/>
          </w:tcPr>
          <w:p w14:paraId="28FDC902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anticipo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denaro - 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territoriale mondo</w:t>
            </w:r>
          </w:p>
        </w:tc>
        <w:tc>
          <w:tcPr>
            <w:tcW w:w="3373" w:type="dxa"/>
          </w:tcPr>
          <w:p w14:paraId="2B1521E7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5.000,00</w:t>
            </w:r>
          </w:p>
        </w:tc>
        <w:tc>
          <w:tcPr>
            <w:tcW w:w="3164" w:type="dxa"/>
          </w:tcPr>
          <w:p w14:paraId="64C25C07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3D2A457B" w14:textId="77777777" w:rsidTr="002853A5">
        <w:tc>
          <w:tcPr>
            <w:tcW w:w="3380" w:type="dxa"/>
          </w:tcPr>
          <w:p w14:paraId="42AEF347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traduzione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cartella clinica - 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territoriale mondo</w:t>
            </w:r>
          </w:p>
        </w:tc>
        <w:tc>
          <w:tcPr>
            <w:tcW w:w="3373" w:type="dxa"/>
          </w:tcPr>
          <w:p w14:paraId="4CB7B07A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300,00</w:t>
            </w:r>
          </w:p>
        </w:tc>
        <w:tc>
          <w:tcPr>
            <w:tcW w:w="3164" w:type="dxa"/>
          </w:tcPr>
          <w:p w14:paraId="3DFA0F50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64E4F284" w14:textId="77777777" w:rsidTr="002853A5">
        <w:tc>
          <w:tcPr>
            <w:tcW w:w="3380" w:type="dxa"/>
          </w:tcPr>
          <w:p w14:paraId="19B85C39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interprete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- 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territoriale mondo</w:t>
            </w:r>
          </w:p>
        </w:tc>
        <w:tc>
          <w:tcPr>
            <w:tcW w:w="3373" w:type="dxa"/>
          </w:tcPr>
          <w:p w14:paraId="50B6B6B2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300,00</w:t>
            </w:r>
          </w:p>
        </w:tc>
        <w:tc>
          <w:tcPr>
            <w:tcW w:w="3164" w:type="dxa"/>
          </w:tcPr>
          <w:p w14:paraId="0C8BA927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20E430A2" w14:textId="77777777" w:rsidTr="002853A5">
        <w:tc>
          <w:tcPr>
            <w:tcW w:w="3380" w:type="dxa"/>
          </w:tcPr>
          <w:p w14:paraId="3E389861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rimborso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spese mediche da malattia in viaggio - 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territoriale mondo</w:t>
            </w:r>
          </w:p>
        </w:tc>
        <w:tc>
          <w:tcPr>
            <w:tcW w:w="3373" w:type="dxa"/>
          </w:tcPr>
          <w:p w14:paraId="1C3AA6B2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3.200.000,00</w:t>
            </w:r>
          </w:p>
        </w:tc>
        <w:tc>
          <w:tcPr>
            <w:tcW w:w="3164" w:type="dxa"/>
          </w:tcPr>
          <w:p w14:paraId="1119ABE5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128684E2" w14:textId="77777777" w:rsidTr="002853A5">
        <w:tc>
          <w:tcPr>
            <w:tcW w:w="3380" w:type="dxa"/>
          </w:tcPr>
          <w:p w14:paraId="6D2A726B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spellStart"/>
            <w:proofErr w:type="gramStart"/>
            <w:r>
              <w:rPr>
                <w:rFonts w:ascii="Arial"/>
                <w:color w:val="000000"/>
                <w:sz w:val="12"/>
              </w:rPr>
              <w:t>second</w:t>
            </w:r>
            <w:proofErr w:type="spellEnd"/>
            <w:proofErr w:type="gramEnd"/>
            <w:r>
              <w:rPr>
                <w:rFonts w:ascii="Arial"/>
                <w:color w:val="000000"/>
                <w:sz w:val="12"/>
              </w:rPr>
              <w:t xml:space="preserve"> opinion - consulenza sanitaria di altissima specializzazione - 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territoriale </w:t>
            </w:r>
            <w:proofErr w:type="spellStart"/>
            <w:r>
              <w:rPr>
                <w:rFonts w:ascii="Arial"/>
                <w:color w:val="000000"/>
                <w:sz w:val="12"/>
              </w:rPr>
              <w:t>italia</w:t>
            </w:r>
            <w:proofErr w:type="spellEnd"/>
          </w:p>
        </w:tc>
        <w:tc>
          <w:tcPr>
            <w:tcW w:w="3373" w:type="dxa"/>
          </w:tcPr>
          <w:p w14:paraId="10745C39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sz w:val="12"/>
              </w:rPr>
              <w:t>compresa</w:t>
            </w:r>
            <w:proofErr w:type="gramEnd"/>
          </w:p>
        </w:tc>
        <w:tc>
          <w:tcPr>
            <w:tcW w:w="3164" w:type="dxa"/>
          </w:tcPr>
          <w:p w14:paraId="5B02B92B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3EA44BCE" w14:textId="77777777" w:rsidTr="002853A5">
        <w:tc>
          <w:tcPr>
            <w:tcW w:w="3380" w:type="dxa"/>
          </w:tcPr>
          <w:p w14:paraId="4DA498E9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assicurazione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bagaglio - 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territoriale mondo</w:t>
            </w:r>
          </w:p>
        </w:tc>
        <w:tc>
          <w:tcPr>
            <w:tcW w:w="3373" w:type="dxa"/>
          </w:tcPr>
          <w:p w14:paraId="3E8AEF12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2.200,00</w:t>
            </w:r>
          </w:p>
        </w:tc>
        <w:tc>
          <w:tcPr>
            <w:tcW w:w="3164" w:type="dxa"/>
          </w:tcPr>
          <w:p w14:paraId="730269DE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280CB51D" w14:textId="77777777" w:rsidTr="002853A5">
        <w:tc>
          <w:tcPr>
            <w:tcW w:w="3380" w:type="dxa"/>
          </w:tcPr>
          <w:p w14:paraId="3FFCF5E1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assicurazione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annullamento gite (infortunio/malattia)</w:t>
            </w:r>
          </w:p>
        </w:tc>
        <w:tc>
          <w:tcPr>
            <w:tcW w:w="3373" w:type="dxa"/>
          </w:tcPr>
          <w:p w14:paraId="66717C9F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4.100,00</w:t>
            </w:r>
          </w:p>
        </w:tc>
        <w:tc>
          <w:tcPr>
            <w:tcW w:w="3164" w:type="dxa"/>
          </w:tcPr>
          <w:p w14:paraId="2AC6CF55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2C26AB72" w14:textId="77777777" w:rsidTr="002853A5">
        <w:tc>
          <w:tcPr>
            <w:tcW w:w="3380" w:type="dxa"/>
          </w:tcPr>
          <w:p w14:paraId="0A8CED15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assistenti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di lingua straniera - spese mediche da malattia in viaggio in </w:t>
            </w:r>
            <w:proofErr w:type="spellStart"/>
            <w:r>
              <w:rPr>
                <w:rFonts w:ascii="Arial"/>
                <w:color w:val="000000"/>
                <w:sz w:val="12"/>
              </w:rPr>
              <w:t>italia</w:t>
            </w:r>
            <w:proofErr w:type="spellEnd"/>
            <w:r>
              <w:rPr>
                <w:rFonts w:ascii="Arial"/>
                <w:color w:val="000000"/>
                <w:sz w:val="12"/>
              </w:rPr>
              <w:t xml:space="preserve"> - rimpatrio sanitario - validit</w:t>
            </w:r>
            <w:r>
              <w:rPr>
                <w:rFonts w:ascii="Arial"/>
                <w:color w:val="000000"/>
                <w:sz w:val="12"/>
              </w:rPr>
              <w:t>à</w:t>
            </w:r>
            <w:r>
              <w:rPr>
                <w:rFonts w:ascii="Arial"/>
                <w:color w:val="000000"/>
                <w:sz w:val="12"/>
              </w:rPr>
              <w:t xml:space="preserve"> territoriale </w:t>
            </w:r>
            <w:proofErr w:type="spellStart"/>
            <w:r>
              <w:rPr>
                <w:rFonts w:ascii="Arial"/>
                <w:color w:val="000000"/>
                <w:sz w:val="12"/>
              </w:rPr>
              <w:t>italia</w:t>
            </w:r>
            <w:proofErr w:type="spellEnd"/>
          </w:p>
        </w:tc>
        <w:tc>
          <w:tcPr>
            <w:tcW w:w="3373" w:type="dxa"/>
          </w:tcPr>
          <w:p w14:paraId="5B700669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NON PRESTATA</w:t>
            </w:r>
          </w:p>
        </w:tc>
        <w:tc>
          <w:tcPr>
            <w:tcW w:w="3164" w:type="dxa"/>
          </w:tcPr>
          <w:p w14:paraId="73B2C46E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723C71" w:rsidRPr="00F21074" w14:paraId="257606BE" w14:textId="77777777" w:rsidTr="00723C71">
        <w:tc>
          <w:tcPr>
            <w:tcW w:w="0" w:type="dxa"/>
            <w:gridSpan w:val="3"/>
            <w:shd w:val="clear" w:color="FFFFFF" w:fill="2A5D93"/>
          </w:tcPr>
          <w:p w14:paraId="628BF513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FFFFFF"/>
                <w:sz w:val="12"/>
              </w:rPr>
              <w:t>TUTELA LEGALE VALIDITA' TERRITORIALE MONDO</w:t>
            </w:r>
          </w:p>
        </w:tc>
      </w:tr>
      <w:tr w:rsidR="002853A5" w:rsidRPr="00F21074" w14:paraId="2CC07194" w14:textId="77777777" w:rsidTr="002853A5">
        <w:tc>
          <w:tcPr>
            <w:tcW w:w="3380" w:type="dxa"/>
          </w:tcPr>
          <w:p w14:paraId="3BED6CC8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spese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legali e peritali - massimale per sinistro</w:t>
            </w:r>
          </w:p>
        </w:tc>
        <w:tc>
          <w:tcPr>
            <w:tcW w:w="3373" w:type="dxa"/>
          </w:tcPr>
          <w:p w14:paraId="1E73129E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250.000,00</w:t>
            </w:r>
          </w:p>
        </w:tc>
        <w:tc>
          <w:tcPr>
            <w:tcW w:w="3164" w:type="dxa"/>
          </w:tcPr>
          <w:p w14:paraId="3F9E08B2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4E4CAAE2" w14:textId="77777777" w:rsidTr="002853A5">
        <w:tc>
          <w:tcPr>
            <w:tcW w:w="3380" w:type="dxa"/>
          </w:tcPr>
          <w:p w14:paraId="6DD1F73B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spese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legali e peritali - massimale per anno</w:t>
            </w:r>
          </w:p>
        </w:tc>
        <w:tc>
          <w:tcPr>
            <w:tcW w:w="3373" w:type="dxa"/>
          </w:tcPr>
          <w:p w14:paraId="2B0682AE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ILLIMITATO</w:t>
            </w:r>
          </w:p>
        </w:tc>
        <w:tc>
          <w:tcPr>
            <w:tcW w:w="3164" w:type="dxa"/>
          </w:tcPr>
          <w:p w14:paraId="33D00496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71D36F13" w14:textId="77777777" w:rsidTr="002853A5">
        <w:tc>
          <w:tcPr>
            <w:tcW w:w="3380" w:type="dxa"/>
          </w:tcPr>
          <w:p w14:paraId="6E448960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libera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scelta del legale, spese per procedimenti penali e per delitto doloso, gestione e definizione di sanzioni amministrative (multe e ammende), violazione delle norme sull</w:t>
            </w:r>
            <w:r>
              <w:rPr>
                <w:rFonts w:ascii="Arial"/>
                <w:color w:val="000000"/>
                <w:sz w:val="12"/>
              </w:rPr>
              <w:t>´</w:t>
            </w:r>
            <w:r>
              <w:rPr>
                <w:rFonts w:ascii="Arial"/>
                <w:color w:val="000000"/>
                <w:sz w:val="12"/>
              </w:rPr>
              <w:t>igiene alimentare, violazione delle norme sullo smaltimento dei rifiuti</w:t>
            </w:r>
          </w:p>
        </w:tc>
        <w:tc>
          <w:tcPr>
            <w:tcW w:w="3373" w:type="dxa"/>
          </w:tcPr>
          <w:p w14:paraId="56570995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sz w:val="12"/>
              </w:rPr>
              <w:t>comprese</w:t>
            </w:r>
            <w:proofErr w:type="gramEnd"/>
          </w:p>
        </w:tc>
        <w:tc>
          <w:tcPr>
            <w:tcW w:w="3164" w:type="dxa"/>
          </w:tcPr>
          <w:p w14:paraId="64176D92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6D931D39" w14:textId="77777777" w:rsidTr="002853A5">
        <w:tc>
          <w:tcPr>
            <w:tcW w:w="3380" w:type="dxa"/>
          </w:tcPr>
          <w:p w14:paraId="57592177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violazione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delle norme sulla privacy, rimborso spese non riconosciute congrue dall</w:t>
            </w:r>
            <w:r>
              <w:rPr>
                <w:rFonts w:ascii="Arial"/>
                <w:color w:val="000000"/>
                <w:sz w:val="12"/>
              </w:rPr>
              <w:t>´</w:t>
            </w:r>
            <w:r>
              <w:rPr>
                <w:rFonts w:ascii="Arial"/>
                <w:color w:val="000000"/>
                <w:sz w:val="12"/>
              </w:rPr>
              <w:t>avvocatura di stato,  inadempimenti fiscali,  amministrativi  e  tributari  (compresa la rivalsa da parte della p. a.),  consulenza  ed  assistenza  per  cause  di  lavoro</w:t>
            </w:r>
          </w:p>
        </w:tc>
        <w:tc>
          <w:tcPr>
            <w:tcW w:w="3373" w:type="dxa"/>
          </w:tcPr>
          <w:p w14:paraId="1165ABEC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sz w:val="12"/>
              </w:rPr>
              <w:t>comprese</w:t>
            </w:r>
            <w:proofErr w:type="gramEnd"/>
          </w:p>
        </w:tc>
        <w:tc>
          <w:tcPr>
            <w:tcW w:w="3164" w:type="dxa"/>
          </w:tcPr>
          <w:p w14:paraId="04814079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723C71" w:rsidRPr="00F21074" w14:paraId="1E4CC97A" w14:textId="77777777" w:rsidTr="00723C71">
        <w:tc>
          <w:tcPr>
            <w:tcW w:w="0" w:type="dxa"/>
            <w:gridSpan w:val="3"/>
            <w:shd w:val="clear" w:color="FFFFFF" w:fill="2A5D93"/>
          </w:tcPr>
          <w:p w14:paraId="3FD5078C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FFFFFF"/>
                <w:sz w:val="12"/>
              </w:rPr>
              <w:t>KASKO PER VEICOLI DEI REVISORI DEI CONTI - VALIDITA' TERRITORIALE ITALIA</w:t>
            </w:r>
          </w:p>
        </w:tc>
      </w:tr>
      <w:tr w:rsidR="002853A5" w:rsidRPr="00F21074" w14:paraId="321ED983" w14:textId="77777777" w:rsidTr="002853A5">
        <w:tc>
          <w:tcPr>
            <w:tcW w:w="3380" w:type="dxa"/>
          </w:tcPr>
          <w:p w14:paraId="02DA1F72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spellStart"/>
            <w:proofErr w:type="gramStart"/>
            <w:r>
              <w:rPr>
                <w:rFonts w:ascii="Arial"/>
                <w:color w:val="000000"/>
                <w:sz w:val="12"/>
              </w:rPr>
              <w:t>kasko</w:t>
            </w:r>
            <w:proofErr w:type="spellEnd"/>
            <w:proofErr w:type="gramEnd"/>
            <w:r>
              <w:rPr>
                <w:rFonts w:ascii="Arial"/>
                <w:color w:val="000000"/>
                <w:sz w:val="12"/>
              </w:rPr>
              <w:t xml:space="preserve"> per veicoli revisori dei conti - somma assicurata a primo rischio assoluto</w:t>
            </w:r>
          </w:p>
        </w:tc>
        <w:tc>
          <w:tcPr>
            <w:tcW w:w="3373" w:type="dxa"/>
          </w:tcPr>
          <w:p w14:paraId="04F50EE4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NON PRESTATA</w:t>
            </w:r>
          </w:p>
        </w:tc>
        <w:tc>
          <w:tcPr>
            <w:tcW w:w="3164" w:type="dxa"/>
          </w:tcPr>
          <w:p w14:paraId="4848F654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7AEE04F9" w14:textId="77777777" w:rsidTr="002853A5">
        <w:tc>
          <w:tcPr>
            <w:tcW w:w="3380" w:type="dxa"/>
          </w:tcPr>
          <w:p w14:paraId="648B3B72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spellStart"/>
            <w:proofErr w:type="gramStart"/>
            <w:r>
              <w:rPr>
                <w:rFonts w:ascii="Arial"/>
                <w:color w:val="000000"/>
                <w:sz w:val="12"/>
              </w:rPr>
              <w:t>kasko</w:t>
            </w:r>
            <w:proofErr w:type="spellEnd"/>
            <w:proofErr w:type="gramEnd"/>
            <w:r>
              <w:rPr>
                <w:rFonts w:ascii="Arial"/>
                <w:color w:val="000000"/>
                <w:sz w:val="12"/>
              </w:rPr>
              <w:t xml:space="preserve"> per veicoli revisori dei conti - soccorso stradale</w:t>
            </w:r>
          </w:p>
        </w:tc>
        <w:tc>
          <w:tcPr>
            <w:tcW w:w="3373" w:type="dxa"/>
          </w:tcPr>
          <w:p w14:paraId="4C7481D8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NON PRESTATA</w:t>
            </w:r>
          </w:p>
        </w:tc>
        <w:tc>
          <w:tcPr>
            <w:tcW w:w="3164" w:type="dxa"/>
          </w:tcPr>
          <w:p w14:paraId="2CA617DB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723C71" w:rsidRPr="00F21074" w14:paraId="4150FFDA" w14:textId="77777777" w:rsidTr="00723C71">
        <w:tc>
          <w:tcPr>
            <w:tcW w:w="0" w:type="dxa"/>
            <w:gridSpan w:val="3"/>
            <w:shd w:val="clear" w:color="FFFFFF" w:fill="2A5D93"/>
          </w:tcPr>
          <w:p w14:paraId="1841AB30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FFFFFF"/>
                <w:sz w:val="12"/>
              </w:rPr>
              <w:t>KASKO VEICOLI DEI DIPENDENTI IN MISSIONE - VALIDITA' TERRITORIALE ITALIA</w:t>
            </w:r>
          </w:p>
        </w:tc>
      </w:tr>
      <w:tr w:rsidR="002853A5" w:rsidRPr="00F21074" w14:paraId="3ADDD5D7" w14:textId="77777777" w:rsidTr="002853A5">
        <w:tc>
          <w:tcPr>
            <w:tcW w:w="3380" w:type="dxa"/>
          </w:tcPr>
          <w:p w14:paraId="5B74226A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spellStart"/>
            <w:proofErr w:type="gramStart"/>
            <w:r>
              <w:rPr>
                <w:rFonts w:ascii="Arial"/>
                <w:color w:val="000000"/>
                <w:sz w:val="12"/>
              </w:rPr>
              <w:t>kasko</w:t>
            </w:r>
            <w:proofErr w:type="spellEnd"/>
            <w:proofErr w:type="gramEnd"/>
            <w:r>
              <w:rPr>
                <w:rFonts w:ascii="Arial"/>
                <w:color w:val="000000"/>
                <w:sz w:val="12"/>
              </w:rPr>
              <w:t xml:space="preserve"> per i veicoli dei dipendenti in missione - somma assicurata a primo rischio assoluto</w:t>
            </w:r>
          </w:p>
        </w:tc>
        <w:tc>
          <w:tcPr>
            <w:tcW w:w="3373" w:type="dxa"/>
          </w:tcPr>
          <w:p w14:paraId="1159281C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NON PRESTATA</w:t>
            </w:r>
          </w:p>
        </w:tc>
        <w:tc>
          <w:tcPr>
            <w:tcW w:w="3164" w:type="dxa"/>
          </w:tcPr>
          <w:p w14:paraId="2464675B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2853A5" w:rsidRPr="00F21074" w14:paraId="3A216B8B" w14:textId="77777777" w:rsidTr="002853A5">
        <w:tc>
          <w:tcPr>
            <w:tcW w:w="3380" w:type="dxa"/>
          </w:tcPr>
          <w:p w14:paraId="6B617364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spellStart"/>
            <w:proofErr w:type="gramStart"/>
            <w:r>
              <w:rPr>
                <w:rFonts w:ascii="Arial"/>
                <w:color w:val="000000"/>
                <w:sz w:val="12"/>
              </w:rPr>
              <w:t>kasko</w:t>
            </w:r>
            <w:proofErr w:type="spellEnd"/>
            <w:proofErr w:type="gramEnd"/>
            <w:r>
              <w:rPr>
                <w:rFonts w:ascii="Arial"/>
                <w:color w:val="000000"/>
                <w:sz w:val="12"/>
              </w:rPr>
              <w:t xml:space="preserve"> per veicoli dei dipendenti in missione - soccorso stradale</w:t>
            </w:r>
          </w:p>
        </w:tc>
        <w:tc>
          <w:tcPr>
            <w:tcW w:w="3373" w:type="dxa"/>
          </w:tcPr>
          <w:p w14:paraId="1494BED0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NON PRESTATA</w:t>
            </w:r>
          </w:p>
        </w:tc>
        <w:tc>
          <w:tcPr>
            <w:tcW w:w="3164" w:type="dxa"/>
          </w:tcPr>
          <w:p w14:paraId="2968F23A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723C71" w:rsidRPr="00F21074" w14:paraId="38C556CC" w14:textId="77777777" w:rsidTr="00723C71">
        <w:tc>
          <w:tcPr>
            <w:tcW w:w="0" w:type="dxa"/>
            <w:gridSpan w:val="3"/>
            <w:shd w:val="clear" w:color="FFFFFF" w:fill="2A5D93"/>
          </w:tcPr>
          <w:p w14:paraId="2F27907C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FFFFFF"/>
                <w:sz w:val="12"/>
              </w:rPr>
              <w:t>KASKO OCCHIALI A SCUOLA - VALIDITA</w:t>
            </w:r>
            <w:r>
              <w:rPr>
                <w:rFonts w:ascii="Arial"/>
                <w:color w:val="FFFFFF"/>
                <w:sz w:val="12"/>
              </w:rPr>
              <w:t>´</w:t>
            </w:r>
            <w:r>
              <w:rPr>
                <w:rFonts w:ascii="Arial"/>
                <w:color w:val="FFFFFF"/>
                <w:sz w:val="12"/>
              </w:rPr>
              <w:t xml:space="preserve"> TERRITORIALE ITALIA</w:t>
            </w:r>
          </w:p>
        </w:tc>
      </w:tr>
      <w:tr w:rsidR="002853A5" w:rsidRPr="00F21074" w14:paraId="2E5EAE3B" w14:textId="77777777" w:rsidTr="002853A5">
        <w:tc>
          <w:tcPr>
            <w:tcW w:w="3380" w:type="dxa"/>
          </w:tcPr>
          <w:p w14:paraId="059FA169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spellStart"/>
            <w:proofErr w:type="gramStart"/>
            <w:r>
              <w:rPr>
                <w:rFonts w:ascii="Arial"/>
                <w:color w:val="000000"/>
                <w:sz w:val="12"/>
              </w:rPr>
              <w:t>kasko</w:t>
            </w:r>
            <w:proofErr w:type="spellEnd"/>
            <w:proofErr w:type="gramEnd"/>
            <w:r>
              <w:rPr>
                <w:rFonts w:ascii="Arial"/>
                <w:color w:val="000000"/>
                <w:sz w:val="12"/>
              </w:rPr>
              <w:t xml:space="preserve"> lenti e montature ed effetti personali a scuola</w:t>
            </w:r>
          </w:p>
        </w:tc>
        <w:tc>
          <w:tcPr>
            <w:tcW w:w="3373" w:type="dxa"/>
          </w:tcPr>
          <w:p w14:paraId="57FFEFB1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250,00</w:t>
            </w:r>
          </w:p>
        </w:tc>
        <w:tc>
          <w:tcPr>
            <w:tcW w:w="3164" w:type="dxa"/>
          </w:tcPr>
          <w:p w14:paraId="109B3C22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723C71" w:rsidRPr="00F21074" w14:paraId="0D002593" w14:textId="77777777" w:rsidTr="00723C71">
        <w:tc>
          <w:tcPr>
            <w:tcW w:w="0" w:type="dxa"/>
            <w:gridSpan w:val="3"/>
            <w:shd w:val="clear" w:color="FFFFFF" w:fill="2A5D93"/>
          </w:tcPr>
          <w:p w14:paraId="014EEB06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FFFFFF"/>
                <w:sz w:val="12"/>
              </w:rPr>
              <w:t>ELETTRONICA - VALIDITA' TERRITORIALE ITALIA</w:t>
            </w:r>
          </w:p>
        </w:tc>
      </w:tr>
      <w:tr w:rsidR="002853A5" w:rsidRPr="00F21074" w14:paraId="46F83DC2" w14:textId="77777777" w:rsidTr="002853A5">
        <w:tc>
          <w:tcPr>
            <w:tcW w:w="3380" w:type="dxa"/>
          </w:tcPr>
          <w:p w14:paraId="59AE2582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elettronica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- somma assicurata a primo rischio assoluto</w:t>
            </w:r>
          </w:p>
        </w:tc>
        <w:tc>
          <w:tcPr>
            <w:tcW w:w="3373" w:type="dxa"/>
          </w:tcPr>
          <w:p w14:paraId="08E1D368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NON PRESTATA</w:t>
            </w:r>
          </w:p>
        </w:tc>
        <w:tc>
          <w:tcPr>
            <w:tcW w:w="3164" w:type="dxa"/>
          </w:tcPr>
          <w:p w14:paraId="5A77F4D4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  <w:tr w:rsidR="00723C71" w:rsidRPr="00F21074" w14:paraId="020FCB67" w14:textId="77777777" w:rsidTr="00723C71">
        <w:tc>
          <w:tcPr>
            <w:tcW w:w="0" w:type="dxa"/>
            <w:gridSpan w:val="3"/>
            <w:shd w:val="clear" w:color="FFFFFF" w:fill="2A5D93"/>
          </w:tcPr>
          <w:p w14:paraId="3C662606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color w:val="FFFFFF"/>
                <w:sz w:val="12"/>
              </w:rPr>
              <w:t>FURTO PORTAVALORI - VALIDITA' TERRITORIALE ITALIA</w:t>
            </w:r>
          </w:p>
        </w:tc>
      </w:tr>
      <w:tr w:rsidR="002853A5" w:rsidRPr="00F21074" w14:paraId="567E0633" w14:textId="77777777" w:rsidTr="002853A5">
        <w:tc>
          <w:tcPr>
            <w:tcW w:w="3380" w:type="dxa"/>
          </w:tcPr>
          <w:p w14:paraId="32FAE81D" w14:textId="77777777" w:rsidR="002853A5" w:rsidRPr="00F21074" w:rsidRDefault="002853A5" w:rsidP="00811FBA">
            <w:pPr>
              <w:rPr>
                <w:rFonts w:ascii="Arial" w:hAnsi="Arial" w:cs="Arial"/>
                <w:sz w:val="11"/>
                <w:szCs w:val="11"/>
              </w:rPr>
            </w:pPr>
            <w:proofErr w:type="gramStart"/>
            <w:r>
              <w:rPr>
                <w:rFonts w:ascii="Arial"/>
                <w:color w:val="000000"/>
                <w:sz w:val="12"/>
              </w:rPr>
              <w:t>furto</w:t>
            </w:r>
            <w:proofErr w:type="gramEnd"/>
            <w:r>
              <w:rPr>
                <w:rFonts w:ascii="Arial"/>
                <w:color w:val="000000"/>
                <w:sz w:val="12"/>
              </w:rPr>
              <w:t xml:space="preserve"> portavalori - somma assicurata a primo rischio assoluto</w:t>
            </w:r>
          </w:p>
        </w:tc>
        <w:tc>
          <w:tcPr>
            <w:tcW w:w="3373" w:type="dxa"/>
          </w:tcPr>
          <w:p w14:paraId="5EA77521" w14:textId="77777777" w:rsidR="002853A5" w:rsidRPr="00F21074" w:rsidRDefault="002853A5" w:rsidP="0030696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/>
                <w:sz w:val="12"/>
              </w:rPr>
              <w:t>NON PRESTATA</w:t>
            </w:r>
          </w:p>
        </w:tc>
        <w:tc>
          <w:tcPr>
            <w:tcW w:w="3164" w:type="dxa"/>
          </w:tcPr>
          <w:p w14:paraId="5945669A" w14:textId="77777777" w:rsidR="002853A5" w:rsidRPr="00EB05F0" w:rsidRDefault="00EB05F0" w:rsidP="00EB05F0">
            <w:pPr>
              <w:jc w:val="center"/>
              <w:rPr>
                <w:rFonts w:ascii="Arial" w:hAnsi="Arial" w:cs="Arial"/>
                <w:color w:val="FF0000"/>
                <w:sz w:val="11"/>
                <w:szCs w:val="11"/>
              </w:rPr>
            </w:pPr>
            <w:r>
              <w:rPr>
                <w:rFonts w:ascii="Arial" w:hAnsi="Arial" w:cs="Arial"/>
                <w:color w:val="FF0000"/>
                <w:sz w:val="11"/>
                <w:szCs w:val="11"/>
              </w:rPr>
              <w:t xml:space="preserve"> </w:t>
            </w:r>
            <w:r>
              <w:rPr>
                <w:rFonts w:ascii="Arial"/>
                <w:sz w:val="12"/>
              </w:rPr>
              <w:t>Non prestata</w:t>
            </w:r>
          </w:p>
        </w:tc>
      </w:tr>
    </w:tbl>
    <w:p w14:paraId="0F8C3277" w14:textId="77777777" w:rsidR="00674134" w:rsidRDefault="00674134" w:rsidP="00975CB3">
      <w:pPr>
        <w:ind w:left="-284"/>
        <w:jc w:val="center"/>
      </w:pPr>
    </w:p>
    <w:p w14:paraId="1078C7FD" w14:textId="77777777" w:rsidR="007104A6" w:rsidRPr="00674134" w:rsidRDefault="007104A6" w:rsidP="00674134">
      <w:pPr>
        <w:tabs>
          <w:tab w:val="left" w:pos="2595"/>
        </w:tabs>
      </w:pPr>
    </w:p>
    <w:sectPr w:rsidR="007104A6" w:rsidRPr="00674134" w:rsidSect="00DF3990">
      <w:headerReference w:type="default" r:id="rId7"/>
      <w:footerReference w:type="default" r:id="rId8"/>
      <w:pgSz w:w="11906" w:h="16838"/>
      <w:pgMar w:top="1134" w:right="1134" w:bottom="1134" w:left="1134" w:header="708" w:footer="1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63488" w14:textId="77777777" w:rsidR="00F47376" w:rsidRDefault="00F47376" w:rsidP="00975CB3">
      <w:pPr>
        <w:spacing w:after="0" w:line="240" w:lineRule="auto"/>
      </w:pPr>
      <w:r>
        <w:separator/>
      </w:r>
    </w:p>
  </w:endnote>
  <w:endnote w:type="continuationSeparator" w:id="0">
    <w:p w14:paraId="2BA5EF42" w14:textId="77777777" w:rsidR="00F47376" w:rsidRDefault="00F47376" w:rsidP="0097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41DBC" w14:textId="77777777" w:rsidR="00975CB3" w:rsidRDefault="006B4803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344387A8" wp14:editId="1DB80882">
          <wp:simplePos x="0" y="0"/>
          <wp:positionH relativeFrom="margin">
            <wp:align>center</wp:align>
          </wp:positionH>
          <wp:positionV relativeFrom="bottomMargin">
            <wp:posOffset>76200</wp:posOffset>
          </wp:positionV>
          <wp:extent cx="6840000" cy="594000"/>
          <wp:effectExtent l="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59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DF854" w14:textId="77777777" w:rsidR="00F47376" w:rsidRDefault="00F47376" w:rsidP="00975CB3">
      <w:pPr>
        <w:spacing w:after="0" w:line="240" w:lineRule="auto"/>
      </w:pPr>
      <w:r>
        <w:separator/>
      </w:r>
    </w:p>
  </w:footnote>
  <w:footnote w:type="continuationSeparator" w:id="0">
    <w:p w14:paraId="7459626B" w14:textId="77777777" w:rsidR="00F47376" w:rsidRDefault="00F47376" w:rsidP="0097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92430" w14:textId="4B4F3725" w:rsidR="00975CB3" w:rsidRDefault="000B148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622910EC" wp14:editId="1180CE46">
          <wp:simplePos x="0" y="0"/>
          <wp:positionH relativeFrom="column">
            <wp:posOffset>5032246</wp:posOffset>
          </wp:positionH>
          <wp:positionV relativeFrom="paragraph">
            <wp:posOffset>-268605</wp:posOffset>
          </wp:positionV>
          <wp:extent cx="1071142" cy="579344"/>
          <wp:effectExtent l="0" t="0" r="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142" cy="579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5EA9"/>
    <w:multiLevelType w:val="hybridMultilevel"/>
    <w:tmpl w:val="4DAAF6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B3"/>
    <w:rsid w:val="000B1485"/>
    <w:rsid w:val="000D36F6"/>
    <w:rsid w:val="001F1389"/>
    <w:rsid w:val="00250ED2"/>
    <w:rsid w:val="002853A5"/>
    <w:rsid w:val="002878EC"/>
    <w:rsid w:val="002C11E2"/>
    <w:rsid w:val="002E7B16"/>
    <w:rsid w:val="00306966"/>
    <w:rsid w:val="00340E79"/>
    <w:rsid w:val="003707B4"/>
    <w:rsid w:val="003D497C"/>
    <w:rsid w:val="00400974"/>
    <w:rsid w:val="004366C3"/>
    <w:rsid w:val="0048303C"/>
    <w:rsid w:val="004B6997"/>
    <w:rsid w:val="005436B0"/>
    <w:rsid w:val="0056688D"/>
    <w:rsid w:val="005C5589"/>
    <w:rsid w:val="005D438D"/>
    <w:rsid w:val="005F7867"/>
    <w:rsid w:val="006214B2"/>
    <w:rsid w:val="00645F13"/>
    <w:rsid w:val="00674134"/>
    <w:rsid w:val="006B4803"/>
    <w:rsid w:val="006F2993"/>
    <w:rsid w:val="00703204"/>
    <w:rsid w:val="007104A6"/>
    <w:rsid w:val="00723C71"/>
    <w:rsid w:val="007276DD"/>
    <w:rsid w:val="007954C7"/>
    <w:rsid w:val="007B796A"/>
    <w:rsid w:val="007E2B5B"/>
    <w:rsid w:val="00811FBA"/>
    <w:rsid w:val="00817749"/>
    <w:rsid w:val="008D087C"/>
    <w:rsid w:val="00975CB3"/>
    <w:rsid w:val="009906C5"/>
    <w:rsid w:val="009C3FD1"/>
    <w:rsid w:val="00A467C1"/>
    <w:rsid w:val="00A660B0"/>
    <w:rsid w:val="00B03AEF"/>
    <w:rsid w:val="00B84B7D"/>
    <w:rsid w:val="00B87EFF"/>
    <w:rsid w:val="00BB7733"/>
    <w:rsid w:val="00BD61DF"/>
    <w:rsid w:val="00C0274B"/>
    <w:rsid w:val="00C06FDC"/>
    <w:rsid w:val="00C74E55"/>
    <w:rsid w:val="00C96A72"/>
    <w:rsid w:val="00CA2AEF"/>
    <w:rsid w:val="00D702DA"/>
    <w:rsid w:val="00DF3990"/>
    <w:rsid w:val="00E308FF"/>
    <w:rsid w:val="00E746E0"/>
    <w:rsid w:val="00EB05F0"/>
    <w:rsid w:val="00F21074"/>
    <w:rsid w:val="00F4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B83A1"/>
  <w15:chartTrackingRefBased/>
  <w15:docId w15:val="{BACB6BB9-1B25-4EF8-AA41-B6A11BDB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CB3"/>
  </w:style>
  <w:style w:type="paragraph" w:styleId="Pidipagina">
    <w:name w:val="footer"/>
    <w:basedOn w:val="Normale"/>
    <w:link w:val="PidipaginaCarattere"/>
    <w:uiPriority w:val="99"/>
    <w:unhideWhenUsed/>
    <w:rsid w:val="00975C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CB3"/>
  </w:style>
  <w:style w:type="paragraph" w:styleId="Corpotesto">
    <w:name w:val="Body Text"/>
    <w:basedOn w:val="Normale"/>
    <w:link w:val="CorpotestoCarattere"/>
    <w:uiPriority w:val="1"/>
    <w:qFormat/>
    <w:rsid w:val="00975CB3"/>
    <w:pPr>
      <w:widowControl w:val="0"/>
      <w:spacing w:after="0" w:line="240" w:lineRule="auto"/>
      <w:ind w:left="1297"/>
    </w:pPr>
    <w:rPr>
      <w:rFonts w:ascii="Arial" w:eastAsia="Arial" w:hAnsi="Arial"/>
      <w:b/>
      <w:bCs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5CB3"/>
    <w:rPr>
      <w:rFonts w:ascii="Arial" w:eastAsia="Arial" w:hAnsi="Arial"/>
      <w:b/>
      <w:bCs/>
      <w:sz w:val="18"/>
      <w:szCs w:val="18"/>
      <w:lang w:val="en-US"/>
    </w:rPr>
  </w:style>
  <w:style w:type="table" w:styleId="Grigliatabella">
    <w:name w:val="Table Grid"/>
    <w:basedOn w:val="Tabellanormale"/>
    <w:uiPriority w:val="39"/>
    <w:rsid w:val="00C7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C5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Sabatino</dc:creator>
  <cp:keywords/>
  <dc:description/>
  <cp:lastModifiedBy>Ciro</cp:lastModifiedBy>
  <cp:revision>2</cp:revision>
  <dcterms:created xsi:type="dcterms:W3CDTF">2025-03-25T17:48:00Z</dcterms:created>
  <dcterms:modified xsi:type="dcterms:W3CDTF">2025-03-25T17:48:00Z</dcterms:modified>
</cp:coreProperties>
</file>